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</w:p>
    <w:p w:rsidR="00682F10" w:rsidRPr="00EF7B91" w:rsidRDefault="00280F0E">
      <w:pPr>
        <w:jc w:val="center"/>
        <w:rPr>
          <w:rFonts w:ascii="Arial" w:hAnsi="Arial" w:cs="Arial"/>
          <w:sz w:val="44"/>
          <w:szCs w:val="48"/>
        </w:rPr>
      </w:pPr>
      <w:r w:rsidRPr="00EF7B91">
        <w:rPr>
          <w:rFonts w:ascii="Arial" w:hAnsi="Arial" w:cs="Arial"/>
          <w:sz w:val="44"/>
          <w:szCs w:val="48"/>
        </w:rPr>
        <w:t>Compte Rendu</w:t>
      </w:r>
    </w:p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  <w:r w:rsidRPr="00EF7B91">
        <w:rPr>
          <w:rFonts w:ascii="Arial" w:hAnsi="Arial" w:cs="Arial"/>
          <w:sz w:val="44"/>
          <w:szCs w:val="48"/>
        </w:rPr>
        <w:t xml:space="preserve">Assemblée Générale </w:t>
      </w:r>
      <w:r w:rsidR="00CC7BCB" w:rsidRPr="00EF7B91">
        <w:rPr>
          <w:rFonts w:ascii="Arial" w:hAnsi="Arial" w:cs="Arial"/>
          <w:sz w:val="44"/>
          <w:szCs w:val="48"/>
        </w:rPr>
        <w:t>Ordinaire</w:t>
      </w:r>
    </w:p>
    <w:p w:rsidR="00682F10" w:rsidRPr="00EF7B91" w:rsidRDefault="00682F10">
      <w:pPr>
        <w:jc w:val="center"/>
        <w:rPr>
          <w:rFonts w:ascii="Arial" w:hAnsi="Arial" w:cs="Arial"/>
          <w:sz w:val="44"/>
          <w:szCs w:val="48"/>
        </w:rPr>
      </w:pPr>
      <w:r w:rsidRPr="00EF7B91">
        <w:rPr>
          <w:rFonts w:ascii="Arial" w:hAnsi="Arial" w:cs="Arial"/>
          <w:sz w:val="44"/>
          <w:szCs w:val="48"/>
        </w:rPr>
        <w:t>26 Janvier 2019</w:t>
      </w:r>
    </w:p>
    <w:p w:rsidR="00CF329C" w:rsidRPr="00EF7B91" w:rsidRDefault="00682F10">
      <w:pPr>
        <w:jc w:val="center"/>
        <w:rPr>
          <w:rFonts w:ascii="Arial" w:hAnsi="Arial" w:cs="Arial"/>
        </w:rPr>
      </w:pPr>
      <w:r w:rsidRPr="00EF7B91">
        <w:rPr>
          <w:rFonts w:ascii="Arial" w:hAnsi="Arial" w:cs="Arial"/>
          <w:sz w:val="44"/>
          <w:szCs w:val="48"/>
        </w:rPr>
        <w:br w:type="page"/>
      </w:r>
      <w:r w:rsidR="00CF329C" w:rsidRPr="00EF7B91">
        <w:rPr>
          <w:rFonts w:ascii="Arial" w:hAnsi="Arial" w:cs="Arial"/>
          <w:sz w:val="44"/>
          <w:szCs w:val="48"/>
        </w:rPr>
        <w:lastRenderedPageBreak/>
        <w:t>Sommaire</w:t>
      </w:r>
    </w:p>
    <w:bookmarkStart w:id="0" w:name="_Toc530489546"/>
    <w:p w:rsidR="00052DBC" w:rsidRPr="00052DBC" w:rsidRDefault="00416325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EF7B91">
        <w:rPr>
          <w:rFonts w:ascii="Arial" w:hAnsi="Arial" w:cs="Arial"/>
          <w:caps w:val="0"/>
          <w:smallCaps/>
          <w:sz w:val="24"/>
          <w:szCs w:val="24"/>
        </w:rPr>
        <w:fldChar w:fldCharType="begin"/>
      </w:r>
      <w:r w:rsidR="00682F10" w:rsidRPr="00EF7B91">
        <w:rPr>
          <w:rFonts w:ascii="Arial" w:hAnsi="Arial" w:cs="Arial"/>
          <w:caps w:val="0"/>
          <w:smallCaps/>
          <w:sz w:val="24"/>
          <w:szCs w:val="24"/>
        </w:rPr>
        <w:instrText xml:space="preserve"> TOC </w:instrText>
      </w:r>
      <w:r w:rsidRPr="00EF7B91">
        <w:rPr>
          <w:rFonts w:ascii="Arial" w:hAnsi="Arial" w:cs="Arial"/>
          <w:caps w:val="0"/>
          <w:smallCaps/>
          <w:sz w:val="24"/>
          <w:szCs w:val="24"/>
        </w:rPr>
        <w:fldChar w:fldCharType="separate"/>
      </w:r>
      <w:r w:rsidR="00052DBC" w:rsidRPr="00052DBC">
        <w:rPr>
          <w:rFonts w:ascii="Arial" w:hAnsi="Arial" w:cs="Arial"/>
          <w:noProof/>
          <w:sz w:val="24"/>
          <w:szCs w:val="24"/>
        </w:rPr>
        <w:t>1</w:t>
      </w:r>
      <w:r w:rsidR="00052DBC" w:rsidRPr="00052DBC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="00052DBC" w:rsidRPr="00052DBC">
        <w:rPr>
          <w:rFonts w:ascii="Arial" w:hAnsi="Arial" w:cs="Arial"/>
          <w:noProof/>
          <w:sz w:val="24"/>
          <w:szCs w:val="24"/>
        </w:rPr>
        <w:t>Date et Lieu</w:t>
      </w:r>
      <w:r w:rsidR="00052DBC" w:rsidRPr="00052DBC">
        <w:rPr>
          <w:rFonts w:ascii="Arial" w:hAnsi="Arial" w:cs="Arial"/>
          <w:noProof/>
          <w:sz w:val="24"/>
          <w:szCs w:val="24"/>
        </w:rPr>
        <w:tab/>
      </w:r>
      <w:r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="00052DBC" w:rsidRPr="00052DBC">
        <w:rPr>
          <w:rFonts w:ascii="Arial" w:hAnsi="Arial" w:cs="Arial"/>
          <w:noProof/>
          <w:sz w:val="24"/>
          <w:szCs w:val="24"/>
        </w:rPr>
        <w:instrText xml:space="preserve"> PAGEREF _Toc536520512 \h </w:instrText>
      </w:r>
      <w:r w:rsidRPr="00052DBC">
        <w:rPr>
          <w:rFonts w:ascii="Arial" w:hAnsi="Arial" w:cs="Arial"/>
          <w:noProof/>
          <w:sz w:val="24"/>
          <w:szCs w:val="24"/>
        </w:rPr>
      </w:r>
      <w:r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="00052DBC" w:rsidRPr="00052DBC">
        <w:rPr>
          <w:rFonts w:ascii="Arial" w:hAnsi="Arial" w:cs="Arial"/>
          <w:noProof/>
          <w:sz w:val="24"/>
          <w:szCs w:val="24"/>
        </w:rPr>
        <w:t>3</w:t>
      </w:r>
      <w:r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2</w:t>
      </w:r>
      <w:r w:rsidRPr="00052DBC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Organisation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_Toc536520513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3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3</w:t>
      </w:r>
      <w:r w:rsidRPr="00052DBC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Ordre du jour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_Toc536520514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3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1"/>
        <w:tabs>
          <w:tab w:val="left" w:pos="480"/>
        </w:tabs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</w:t>
      </w:r>
      <w:r w:rsidRPr="00052DBC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Compte Rendu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_Toc536520515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4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4.1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Quorum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_Toc536520516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4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4.2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Rapport Moral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_Toc536520517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4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4.3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Rapport Financier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_Toc536520518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4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Rapport d’Activité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_Toc536520519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5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3"/>
        <w:tabs>
          <w:tab w:val="left" w:pos="1200"/>
        </w:tabs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4.4.1</w:t>
      </w:r>
      <w:r w:rsidRPr="00052DBC"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Les 50 Ans de la Méhari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_Toc536520520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5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3"/>
        <w:tabs>
          <w:tab w:val="left" w:pos="1200"/>
        </w:tabs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4.4.2</w:t>
      </w:r>
      <w:r w:rsidRPr="00052DBC"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Sorties régionales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_Toc536520521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6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3"/>
        <w:tabs>
          <w:tab w:val="left" w:pos="1200"/>
        </w:tabs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4.4.3</w:t>
      </w:r>
      <w:r w:rsidRPr="00052DBC"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Sortie Internationale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_Toc536520522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6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3"/>
        <w:tabs>
          <w:tab w:val="left" w:pos="1200"/>
        </w:tabs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4.4.4</w:t>
      </w:r>
      <w:r w:rsidRPr="00052DBC">
        <w:rPr>
          <w:rFonts w:ascii="Arial" w:eastAsiaTheme="minorEastAsia" w:hAnsi="Arial" w:cs="Arial"/>
          <w:i w:val="0"/>
          <w:iC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Salons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_Toc536520523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6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4"/>
        <w:tabs>
          <w:tab w:val="left" w:pos="1680"/>
        </w:tabs>
        <w:rPr>
          <w:rFonts w:ascii="Arial" w:eastAsiaTheme="minorEastAsia" w:hAnsi="Arial" w:cs="Arial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4.4.4.1</w:t>
      </w:r>
      <w:r w:rsidRPr="00052DBC">
        <w:rPr>
          <w:rFonts w:ascii="Arial" w:eastAsiaTheme="minorEastAsia" w:hAnsi="Arial" w:cs="Arial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Retromobile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_Toc536520524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6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4"/>
        <w:tabs>
          <w:tab w:val="left" w:pos="1680"/>
        </w:tabs>
        <w:rPr>
          <w:rFonts w:ascii="Arial" w:eastAsiaTheme="minorEastAsia" w:hAnsi="Arial" w:cs="Arial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4.4.4.2</w:t>
      </w:r>
      <w:r w:rsidRPr="00052DBC">
        <w:rPr>
          <w:rFonts w:ascii="Arial" w:eastAsiaTheme="minorEastAsia" w:hAnsi="Arial" w:cs="Arial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Auto Moto Classic Toulouse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_Toc536520525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7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4.5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Quitus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_Toc536520526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7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4.6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Désignation du Conseil d’administration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_Toc536520527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7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Pr="00052DBC" w:rsidRDefault="00052DBC">
      <w:pPr>
        <w:pStyle w:val="TM2"/>
        <w:tabs>
          <w:tab w:val="left" w:pos="960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4.7</w:t>
      </w:r>
      <w:r w:rsidRPr="00052DBC">
        <w:rPr>
          <w:rFonts w:ascii="Arial" w:eastAsiaTheme="minorEastAsia" w:hAnsi="Arial" w:cs="Arial"/>
          <w:small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Questions Réponse diverses</w:t>
      </w:r>
      <w:r w:rsidRPr="00052DBC">
        <w:rPr>
          <w:rFonts w:ascii="Arial" w:hAnsi="Arial" w:cs="Arial"/>
          <w:noProof/>
          <w:sz w:val="24"/>
          <w:szCs w:val="24"/>
        </w:rPr>
        <w:tab/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begin"/>
      </w:r>
      <w:r w:rsidRPr="00052DBC">
        <w:rPr>
          <w:rFonts w:ascii="Arial" w:hAnsi="Arial" w:cs="Arial"/>
          <w:noProof/>
          <w:sz w:val="24"/>
          <w:szCs w:val="24"/>
        </w:rPr>
        <w:instrText xml:space="preserve"> PAGEREF _Toc536520528 \h </w:instrText>
      </w:r>
      <w:r w:rsidR="00416325" w:rsidRPr="00052DBC">
        <w:rPr>
          <w:rFonts w:ascii="Arial" w:hAnsi="Arial" w:cs="Arial"/>
          <w:noProof/>
          <w:sz w:val="24"/>
          <w:szCs w:val="24"/>
        </w:rPr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separate"/>
      </w:r>
      <w:r w:rsidRPr="00052DBC">
        <w:rPr>
          <w:rFonts w:ascii="Arial" w:hAnsi="Arial" w:cs="Arial"/>
          <w:noProof/>
          <w:sz w:val="24"/>
          <w:szCs w:val="24"/>
        </w:rPr>
        <w:t>8</w:t>
      </w:r>
      <w:r w:rsidR="00416325" w:rsidRPr="00052DBC">
        <w:rPr>
          <w:rFonts w:ascii="Arial" w:hAnsi="Arial" w:cs="Arial"/>
          <w:noProof/>
          <w:sz w:val="24"/>
          <w:szCs w:val="24"/>
        </w:rPr>
        <w:fldChar w:fldCharType="end"/>
      </w:r>
    </w:p>
    <w:p w:rsidR="00052DBC" w:rsidRDefault="00052DBC">
      <w:pPr>
        <w:pStyle w:val="TM1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r w:rsidRPr="00052DBC">
        <w:rPr>
          <w:rFonts w:ascii="Arial" w:hAnsi="Arial" w:cs="Arial"/>
          <w:noProof/>
          <w:sz w:val="24"/>
          <w:szCs w:val="24"/>
        </w:rPr>
        <w:t>5</w:t>
      </w:r>
      <w:r w:rsidRPr="00052DBC"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fr-FR"/>
        </w:rPr>
        <w:tab/>
      </w:r>
      <w:r w:rsidRPr="00052DBC">
        <w:rPr>
          <w:rFonts w:ascii="Arial" w:hAnsi="Arial" w:cs="Arial"/>
          <w:noProof/>
          <w:sz w:val="24"/>
          <w:szCs w:val="24"/>
        </w:rPr>
        <w:t>Relevé de décisions</w:t>
      </w:r>
      <w:r>
        <w:rPr>
          <w:noProof/>
        </w:rPr>
        <w:tab/>
      </w:r>
      <w:r w:rsidR="00416325">
        <w:rPr>
          <w:noProof/>
        </w:rPr>
        <w:fldChar w:fldCharType="begin"/>
      </w:r>
      <w:r>
        <w:rPr>
          <w:noProof/>
        </w:rPr>
        <w:instrText xml:space="preserve"> PAGEREF _Toc536520529 \h </w:instrText>
      </w:r>
      <w:r w:rsidR="00416325">
        <w:rPr>
          <w:noProof/>
        </w:rPr>
      </w:r>
      <w:r w:rsidR="00416325">
        <w:rPr>
          <w:noProof/>
        </w:rPr>
        <w:fldChar w:fldCharType="separate"/>
      </w:r>
      <w:r>
        <w:rPr>
          <w:noProof/>
        </w:rPr>
        <w:t>9</w:t>
      </w:r>
      <w:r w:rsidR="00416325">
        <w:rPr>
          <w:noProof/>
        </w:rPr>
        <w:fldChar w:fldCharType="end"/>
      </w:r>
    </w:p>
    <w:p w:rsidR="00E33BE3" w:rsidRPr="00EF7B91" w:rsidRDefault="00416325" w:rsidP="006A7ABB">
      <w:pPr>
        <w:pStyle w:val="Titre1"/>
        <w:numPr>
          <w:ilvl w:val="0"/>
          <w:numId w:val="0"/>
        </w:numPr>
        <w:rPr>
          <w:rFonts w:ascii="Arial" w:hAnsi="Arial" w:cs="Arial"/>
        </w:rPr>
      </w:pPr>
      <w:r w:rsidRPr="00EF7B91">
        <w:rPr>
          <w:rFonts w:ascii="Arial" w:hAnsi="Arial" w:cs="Arial"/>
          <w:caps/>
          <w:smallCaps w:val="0"/>
          <w:color w:val="auto"/>
          <w:sz w:val="24"/>
          <w:szCs w:val="24"/>
        </w:rPr>
        <w:fldChar w:fldCharType="end"/>
      </w:r>
      <w:r w:rsidR="00272BDA" w:rsidRPr="00EF7B91">
        <w:rPr>
          <w:rFonts w:ascii="Arial" w:hAnsi="Arial" w:cs="Arial"/>
        </w:rPr>
        <w:br w:type="page"/>
      </w:r>
    </w:p>
    <w:p w:rsidR="00E33BE3" w:rsidRPr="00EF7B91" w:rsidRDefault="00E33BE3" w:rsidP="00E33BE3">
      <w:pPr>
        <w:rPr>
          <w:rFonts w:ascii="Arial" w:hAnsi="Arial" w:cs="Arial"/>
        </w:rPr>
      </w:pPr>
    </w:p>
    <w:p w:rsidR="00280F0E" w:rsidRPr="00EF7B91" w:rsidRDefault="00E33BE3" w:rsidP="00E33BE3">
      <w:pPr>
        <w:pStyle w:val="Titre1"/>
        <w:rPr>
          <w:rFonts w:ascii="Arial" w:hAnsi="Arial" w:cs="Arial"/>
        </w:rPr>
      </w:pPr>
      <w:bookmarkStart w:id="1" w:name="_Toc536520512"/>
      <w:r w:rsidRPr="00EF7B91">
        <w:rPr>
          <w:rFonts w:ascii="Arial" w:hAnsi="Arial" w:cs="Arial"/>
        </w:rPr>
        <w:t>Date et Lieu</w:t>
      </w:r>
      <w:bookmarkEnd w:id="1"/>
      <w:r w:rsidR="00416325" w:rsidRPr="00EF7B91">
        <w:rPr>
          <w:rFonts w:ascii="Arial" w:hAnsi="Arial" w:cs="Arial"/>
        </w:rPr>
        <w:fldChar w:fldCharType="begin"/>
      </w:r>
      <w:r w:rsidR="00CF329C" w:rsidRPr="00EF7B91">
        <w:rPr>
          <w:rFonts w:ascii="Arial" w:hAnsi="Arial" w:cs="Arial"/>
        </w:rPr>
        <w:instrText xml:space="preserve"> HYPERLINK  \l "_Toc530489546"</w:instrText>
      </w:r>
      <w:r w:rsidR="00416325" w:rsidRPr="00EF7B91">
        <w:rPr>
          <w:rFonts w:ascii="Arial" w:hAnsi="Arial" w:cs="Arial"/>
        </w:rPr>
        <w:fldChar w:fldCharType="end"/>
      </w:r>
      <w:bookmarkEnd w:id="0"/>
    </w:p>
    <w:p w:rsidR="00682F10" w:rsidRPr="00EF7B91" w:rsidRDefault="00682F10" w:rsidP="00682F10">
      <w:pPr>
        <w:tabs>
          <w:tab w:val="left" w:pos="2443"/>
        </w:tabs>
        <w:rPr>
          <w:rFonts w:ascii="Arial" w:hAnsi="Arial" w:cs="Arial"/>
        </w:rPr>
      </w:pPr>
    </w:p>
    <w:p w:rsidR="008B1A83" w:rsidRPr="00F4774D" w:rsidRDefault="00280F0E" w:rsidP="008B1A83">
      <w:pPr>
        <w:tabs>
          <w:tab w:val="left" w:pos="2443"/>
        </w:tabs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Le 26 Janvier 2019 à 10h</w:t>
      </w:r>
      <w:proofErr w:type="gramStart"/>
      <w:r w:rsidR="00D033D5" w:rsidRPr="00EF7B91">
        <w:rPr>
          <w:rFonts w:ascii="Arial" w:hAnsi="Arial" w:cs="Arial"/>
          <w:sz w:val="24"/>
          <w:szCs w:val="24"/>
        </w:rPr>
        <w:t>3</w:t>
      </w:r>
      <w:r w:rsidRPr="00EF7B91">
        <w:rPr>
          <w:rFonts w:ascii="Arial" w:hAnsi="Arial" w:cs="Arial"/>
          <w:sz w:val="24"/>
          <w:szCs w:val="24"/>
        </w:rPr>
        <w:t>0</w:t>
      </w:r>
      <w:r w:rsidR="00143514">
        <w:rPr>
          <w:rFonts w:ascii="Arial" w:hAnsi="Arial" w:cs="Arial"/>
          <w:sz w:val="24"/>
          <w:szCs w:val="24"/>
        </w:rPr>
        <w:t> ,</w:t>
      </w:r>
      <w:proofErr w:type="gramEnd"/>
      <w:r w:rsidRPr="00EF7B91">
        <w:rPr>
          <w:rFonts w:ascii="Arial" w:hAnsi="Arial" w:cs="Arial"/>
          <w:sz w:val="24"/>
          <w:szCs w:val="24"/>
        </w:rPr>
        <w:t xml:space="preserve"> sur convocation de son Président</w:t>
      </w:r>
      <w:r w:rsidR="00143514">
        <w:rPr>
          <w:rFonts w:ascii="Arial" w:hAnsi="Arial" w:cs="Arial"/>
          <w:sz w:val="24"/>
          <w:szCs w:val="24"/>
        </w:rPr>
        <w:t>,</w:t>
      </w:r>
      <w:r w:rsidRPr="00EF7B91">
        <w:rPr>
          <w:rFonts w:ascii="Arial" w:hAnsi="Arial" w:cs="Arial"/>
          <w:sz w:val="24"/>
          <w:szCs w:val="24"/>
        </w:rPr>
        <w:t xml:space="preserve"> les membres du MCDF ont </w:t>
      </w:r>
      <w:r w:rsidR="00D033D5" w:rsidRPr="00EF7B91">
        <w:rPr>
          <w:rFonts w:ascii="Arial" w:hAnsi="Arial" w:cs="Arial"/>
          <w:sz w:val="24"/>
          <w:szCs w:val="24"/>
        </w:rPr>
        <w:t>tenu</w:t>
      </w:r>
      <w:r w:rsidRPr="00EF7B91">
        <w:rPr>
          <w:rFonts w:ascii="Arial" w:hAnsi="Arial" w:cs="Arial"/>
          <w:sz w:val="24"/>
          <w:szCs w:val="24"/>
        </w:rPr>
        <w:t xml:space="preserve"> </w:t>
      </w:r>
      <w:r w:rsidR="00D033D5" w:rsidRPr="00EF7B91">
        <w:rPr>
          <w:rFonts w:ascii="Arial" w:hAnsi="Arial" w:cs="Arial"/>
          <w:sz w:val="24"/>
          <w:szCs w:val="24"/>
        </w:rPr>
        <w:t>leur</w:t>
      </w:r>
      <w:r w:rsidRPr="00EF7B91">
        <w:rPr>
          <w:rFonts w:ascii="Arial" w:hAnsi="Arial" w:cs="Arial"/>
          <w:sz w:val="24"/>
          <w:szCs w:val="24"/>
        </w:rPr>
        <w:t xml:space="preserve"> Assemblée Générale </w:t>
      </w:r>
      <w:r w:rsidR="00D033D5" w:rsidRPr="00EF7B91">
        <w:rPr>
          <w:rFonts w:ascii="Arial" w:hAnsi="Arial" w:cs="Arial"/>
          <w:sz w:val="24"/>
          <w:szCs w:val="24"/>
        </w:rPr>
        <w:t>Ordinaire annuelle</w:t>
      </w:r>
      <w:r w:rsidR="008B1A83" w:rsidRPr="008B1A83">
        <w:rPr>
          <w:rFonts w:ascii="Arial" w:hAnsi="Arial" w:cs="Arial"/>
          <w:sz w:val="24"/>
          <w:szCs w:val="24"/>
        </w:rPr>
        <w:t xml:space="preserve"> </w:t>
      </w:r>
      <w:r w:rsidR="008B1A83">
        <w:rPr>
          <w:rFonts w:ascii="Arial" w:hAnsi="Arial" w:cs="Arial"/>
          <w:sz w:val="24"/>
          <w:szCs w:val="24"/>
        </w:rPr>
        <w:t>à Saint Cyr en Val (45)</w:t>
      </w:r>
      <w:r w:rsidR="008B1A83" w:rsidRPr="00F4774D">
        <w:rPr>
          <w:rFonts w:ascii="Arial" w:hAnsi="Arial" w:cs="Arial"/>
          <w:sz w:val="24"/>
          <w:szCs w:val="24"/>
        </w:rPr>
        <w:t>.</w:t>
      </w:r>
    </w:p>
    <w:p w:rsidR="00571212" w:rsidRPr="00EF7B91" w:rsidRDefault="00571212" w:rsidP="00682F10">
      <w:pPr>
        <w:tabs>
          <w:tab w:val="left" w:pos="2443"/>
        </w:tabs>
        <w:rPr>
          <w:rFonts w:ascii="Arial" w:hAnsi="Arial" w:cs="Arial"/>
          <w:sz w:val="24"/>
          <w:szCs w:val="24"/>
        </w:rPr>
      </w:pPr>
    </w:p>
    <w:p w:rsidR="00571212" w:rsidRPr="00EF7B91" w:rsidRDefault="00571212" w:rsidP="00571212">
      <w:pPr>
        <w:pStyle w:val="Titre1"/>
        <w:rPr>
          <w:rFonts w:ascii="Arial" w:hAnsi="Arial" w:cs="Arial"/>
        </w:rPr>
      </w:pPr>
      <w:bookmarkStart w:id="2" w:name="_Toc536520513"/>
      <w:r w:rsidRPr="00EF7B91">
        <w:rPr>
          <w:rFonts w:ascii="Arial" w:hAnsi="Arial" w:cs="Arial"/>
        </w:rPr>
        <w:t>Organisation</w:t>
      </w:r>
      <w:bookmarkEnd w:id="2"/>
    </w:p>
    <w:p w:rsidR="00571212" w:rsidRPr="00EF7B91" w:rsidRDefault="00571212" w:rsidP="00571212">
      <w:pPr>
        <w:pStyle w:val="Corpsdetexte"/>
        <w:rPr>
          <w:rFonts w:ascii="Arial" w:hAnsi="Arial" w:cs="Arial"/>
        </w:rPr>
      </w:pPr>
    </w:p>
    <w:p w:rsidR="00571212" w:rsidRPr="00EF7B91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Président de Séance : Thierry Censier Président du MCDF </w:t>
      </w:r>
    </w:p>
    <w:p w:rsidR="00571212" w:rsidRPr="00EF7B91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Secrétaire de séance : Pascal Varaldi Secrétaire Adjoint du MCDF</w:t>
      </w:r>
    </w:p>
    <w:p w:rsidR="00571212" w:rsidRPr="00EF7B91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</w:p>
    <w:p w:rsidR="00571212" w:rsidRPr="00EF7B91" w:rsidRDefault="00571212" w:rsidP="00571212">
      <w:pPr>
        <w:pStyle w:val="Titre1"/>
        <w:rPr>
          <w:rFonts w:ascii="Arial" w:hAnsi="Arial" w:cs="Arial"/>
        </w:rPr>
      </w:pPr>
      <w:bookmarkStart w:id="3" w:name="_Toc536520514"/>
      <w:r w:rsidRPr="00EF7B91">
        <w:rPr>
          <w:rFonts w:ascii="Arial" w:hAnsi="Arial" w:cs="Arial"/>
        </w:rPr>
        <w:t>Ordre du jour</w:t>
      </w:r>
      <w:bookmarkEnd w:id="3"/>
    </w:p>
    <w:p w:rsidR="00571212" w:rsidRPr="00EF7B91" w:rsidRDefault="00571212" w:rsidP="00571212">
      <w:pPr>
        <w:pStyle w:val="Corpsdetexte"/>
        <w:rPr>
          <w:rFonts w:ascii="Arial" w:hAnsi="Arial" w:cs="Arial"/>
          <w:sz w:val="24"/>
          <w:szCs w:val="24"/>
        </w:rPr>
      </w:pPr>
    </w:p>
    <w:p w:rsidR="00280F0E" w:rsidRPr="00EF7B91" w:rsidRDefault="008472E5" w:rsidP="009316A3">
      <w:pPr>
        <w:numPr>
          <w:ilvl w:val="0"/>
          <w:numId w:val="30"/>
        </w:numPr>
        <w:tabs>
          <w:tab w:val="left" w:pos="24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Rapport Moral</w:t>
      </w:r>
    </w:p>
    <w:p w:rsidR="00012E22" w:rsidRPr="00EF7B91" w:rsidRDefault="008472E5" w:rsidP="009316A3">
      <w:pPr>
        <w:numPr>
          <w:ilvl w:val="0"/>
          <w:numId w:val="30"/>
        </w:numPr>
        <w:tabs>
          <w:tab w:val="left" w:pos="24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Rapport Financier</w:t>
      </w:r>
    </w:p>
    <w:p w:rsidR="008472E5" w:rsidRPr="00EF7B91" w:rsidRDefault="008472E5" w:rsidP="009316A3">
      <w:pPr>
        <w:numPr>
          <w:ilvl w:val="0"/>
          <w:numId w:val="30"/>
        </w:numPr>
        <w:tabs>
          <w:tab w:val="left" w:pos="24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Rapport d’Activité</w:t>
      </w:r>
    </w:p>
    <w:p w:rsidR="008472E5" w:rsidRPr="00EF7B91" w:rsidRDefault="008472E5" w:rsidP="009316A3">
      <w:pPr>
        <w:numPr>
          <w:ilvl w:val="0"/>
          <w:numId w:val="30"/>
        </w:numPr>
        <w:tabs>
          <w:tab w:val="left" w:pos="24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Quitus</w:t>
      </w:r>
    </w:p>
    <w:p w:rsidR="008472E5" w:rsidRPr="00EF7B91" w:rsidRDefault="008472E5" w:rsidP="009316A3">
      <w:pPr>
        <w:numPr>
          <w:ilvl w:val="0"/>
          <w:numId w:val="30"/>
        </w:numPr>
        <w:tabs>
          <w:tab w:val="left" w:pos="24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Election du Conseil d’administration</w:t>
      </w:r>
    </w:p>
    <w:p w:rsidR="008472E5" w:rsidRPr="00EF7B91" w:rsidRDefault="008472E5" w:rsidP="009316A3">
      <w:pPr>
        <w:numPr>
          <w:ilvl w:val="0"/>
          <w:numId w:val="30"/>
        </w:numPr>
        <w:tabs>
          <w:tab w:val="left" w:pos="24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Questions Réponse diverses</w:t>
      </w:r>
    </w:p>
    <w:p w:rsidR="00012E22" w:rsidRPr="00EF7B91" w:rsidRDefault="009316A3" w:rsidP="009316A3">
      <w:pPr>
        <w:tabs>
          <w:tab w:val="left" w:pos="2443"/>
        </w:tabs>
        <w:jc w:val="center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br w:type="page"/>
      </w:r>
    </w:p>
    <w:p w:rsidR="00E33BE3" w:rsidRPr="00EF7B91" w:rsidRDefault="00E33BE3" w:rsidP="00E33BE3">
      <w:pPr>
        <w:rPr>
          <w:rFonts w:ascii="Arial" w:hAnsi="Arial" w:cs="Arial"/>
        </w:rPr>
      </w:pPr>
    </w:p>
    <w:p w:rsidR="00012E22" w:rsidRPr="00EF7B91" w:rsidRDefault="00012E22" w:rsidP="00012E22">
      <w:pPr>
        <w:pStyle w:val="Titre1"/>
        <w:rPr>
          <w:rFonts w:ascii="Arial" w:hAnsi="Arial" w:cs="Arial"/>
        </w:rPr>
      </w:pPr>
      <w:bookmarkStart w:id="4" w:name="_Toc536520515"/>
      <w:r w:rsidRPr="00EF7B91">
        <w:rPr>
          <w:rFonts w:ascii="Arial" w:hAnsi="Arial" w:cs="Arial"/>
        </w:rPr>
        <w:t>Compte Rendu</w:t>
      </w:r>
      <w:bookmarkEnd w:id="4"/>
    </w:p>
    <w:p w:rsidR="009316A3" w:rsidRPr="00EF7B91" w:rsidRDefault="008472E5" w:rsidP="008472E5">
      <w:pPr>
        <w:pStyle w:val="Titre2"/>
        <w:rPr>
          <w:rFonts w:ascii="Arial" w:hAnsi="Arial" w:cs="Arial"/>
        </w:rPr>
      </w:pPr>
      <w:bookmarkStart w:id="5" w:name="_Toc536520516"/>
      <w:r w:rsidRPr="00EF7B91">
        <w:rPr>
          <w:rFonts w:ascii="Arial" w:hAnsi="Arial" w:cs="Arial"/>
        </w:rPr>
        <w:t>Quorum</w:t>
      </w:r>
      <w:bookmarkEnd w:id="5"/>
      <w:r w:rsidRPr="00EF7B91">
        <w:rPr>
          <w:rFonts w:ascii="Arial" w:hAnsi="Arial" w:cs="Arial"/>
        </w:rPr>
        <w:t xml:space="preserve"> </w:t>
      </w:r>
    </w:p>
    <w:p w:rsidR="009316A3" w:rsidRDefault="009316A3" w:rsidP="009316A3">
      <w:p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Après constat du quorum</w:t>
      </w:r>
      <w:r w:rsidR="00DF247C">
        <w:rPr>
          <w:rFonts w:ascii="Arial" w:hAnsi="Arial" w:cs="Arial"/>
          <w:sz w:val="24"/>
          <w:szCs w:val="24"/>
        </w:rPr>
        <w:t>,</w:t>
      </w:r>
      <w:r w:rsidRPr="00EF7B91">
        <w:rPr>
          <w:rFonts w:ascii="Arial" w:hAnsi="Arial" w:cs="Arial"/>
          <w:sz w:val="24"/>
          <w:szCs w:val="24"/>
        </w:rPr>
        <w:t xml:space="preserve"> l’Assemblée s’est</w:t>
      </w:r>
      <w:r w:rsidR="003D1537">
        <w:rPr>
          <w:rFonts w:ascii="Arial" w:hAnsi="Arial" w:cs="Arial"/>
          <w:sz w:val="24"/>
          <w:szCs w:val="24"/>
        </w:rPr>
        <w:t xml:space="preserve"> valablement déroulée</w:t>
      </w:r>
      <w:r w:rsidRPr="00EF7B91">
        <w:rPr>
          <w:rFonts w:ascii="Arial" w:hAnsi="Arial" w:cs="Arial"/>
          <w:sz w:val="24"/>
          <w:szCs w:val="24"/>
        </w:rPr>
        <w:t>.</w:t>
      </w:r>
    </w:p>
    <w:p w:rsidR="003D1537" w:rsidRDefault="003D1537" w:rsidP="00931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 membres étaient présents et 145 pouvoirs reçus.</w:t>
      </w:r>
    </w:p>
    <w:p w:rsidR="003D1537" w:rsidRPr="00EF7B91" w:rsidRDefault="003D1537" w:rsidP="009316A3">
      <w:pPr>
        <w:rPr>
          <w:rFonts w:ascii="Arial" w:hAnsi="Arial" w:cs="Arial"/>
          <w:sz w:val="24"/>
          <w:szCs w:val="24"/>
        </w:rPr>
      </w:pPr>
    </w:p>
    <w:p w:rsidR="008472E5" w:rsidRPr="00EF7B91" w:rsidRDefault="008472E5" w:rsidP="008472E5">
      <w:pPr>
        <w:pStyle w:val="Titre2"/>
        <w:rPr>
          <w:rFonts w:ascii="Arial" w:hAnsi="Arial" w:cs="Arial"/>
        </w:rPr>
      </w:pPr>
      <w:bookmarkStart w:id="6" w:name="_Toc536520517"/>
      <w:r w:rsidRPr="00EF7B91">
        <w:rPr>
          <w:rFonts w:ascii="Arial" w:hAnsi="Arial" w:cs="Arial"/>
        </w:rPr>
        <w:t>Rapport Moral</w:t>
      </w:r>
      <w:bookmarkEnd w:id="6"/>
    </w:p>
    <w:p w:rsidR="00872A7B" w:rsidRPr="00EF7B91" w:rsidRDefault="008E62B5" w:rsidP="008472E5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Le Président confirme la bonne santé de l’association.</w:t>
      </w:r>
    </w:p>
    <w:p w:rsidR="008E62B5" w:rsidRPr="00EF7B91" w:rsidRDefault="008E62B5" w:rsidP="008E62B5">
      <w:pPr>
        <w:pStyle w:val="Corpsdetexte"/>
        <w:numPr>
          <w:ilvl w:val="0"/>
          <w:numId w:val="33"/>
        </w:numPr>
        <w:rPr>
          <w:rFonts w:ascii="Arial" w:hAnsi="Arial" w:cs="Arial"/>
        </w:rPr>
      </w:pPr>
    </w:p>
    <w:p w:rsidR="008472E5" w:rsidRPr="00EF7B91" w:rsidRDefault="008472E5" w:rsidP="008472E5">
      <w:pPr>
        <w:pStyle w:val="Titre2"/>
        <w:rPr>
          <w:rFonts w:ascii="Arial" w:hAnsi="Arial" w:cs="Arial"/>
        </w:rPr>
      </w:pPr>
      <w:bookmarkStart w:id="7" w:name="_Toc536520518"/>
      <w:r w:rsidRPr="00EF7B91">
        <w:rPr>
          <w:rFonts w:ascii="Arial" w:hAnsi="Arial" w:cs="Arial"/>
        </w:rPr>
        <w:t>Rapport Financier</w:t>
      </w:r>
      <w:bookmarkEnd w:id="7"/>
    </w:p>
    <w:p w:rsidR="00342D7E" w:rsidRPr="00EF7B91" w:rsidRDefault="00342D7E" w:rsidP="00342D7E">
      <w:pPr>
        <w:pStyle w:val="Corpsdetexte"/>
        <w:rPr>
          <w:rFonts w:ascii="Arial" w:hAnsi="Arial" w:cs="Arial"/>
        </w:rPr>
      </w:pPr>
    </w:p>
    <w:p w:rsidR="008E62B5" w:rsidRPr="00EF7B91" w:rsidRDefault="008E62B5" w:rsidP="00342D7E">
      <w:pPr>
        <w:pStyle w:val="Corpsdetexte"/>
        <w:contextualSpacing/>
        <w:rPr>
          <w:rFonts w:ascii="Arial" w:hAnsi="Arial" w:cs="Arial"/>
          <w:b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Le Trésorier annonce un excellent résultat de l’exercice 2018 </w:t>
      </w:r>
      <w:r w:rsidR="009E5C9D">
        <w:rPr>
          <w:rFonts w:ascii="Arial" w:hAnsi="Arial" w:cs="Arial"/>
          <w:sz w:val="24"/>
          <w:szCs w:val="24"/>
        </w:rPr>
        <w:t xml:space="preserve"> </w:t>
      </w:r>
      <w:r w:rsidRPr="00EF7B91">
        <w:rPr>
          <w:rFonts w:ascii="Arial" w:hAnsi="Arial" w:cs="Arial"/>
          <w:b/>
          <w:sz w:val="24"/>
          <w:szCs w:val="24"/>
        </w:rPr>
        <w:t xml:space="preserve">: </w:t>
      </w:r>
      <w:r w:rsidR="00052DBC">
        <w:rPr>
          <w:rFonts w:ascii="Arial" w:hAnsi="Arial" w:cs="Arial"/>
          <w:b/>
          <w:sz w:val="24"/>
          <w:szCs w:val="24"/>
        </w:rPr>
        <w:t xml:space="preserve">    </w:t>
      </w:r>
      <w:r w:rsidR="00FC4001" w:rsidRPr="00EF7B91">
        <w:rPr>
          <w:rFonts w:ascii="Arial" w:hAnsi="Arial" w:cs="Arial"/>
          <w:b/>
          <w:sz w:val="24"/>
          <w:szCs w:val="24"/>
        </w:rPr>
        <w:t xml:space="preserve"> +15 080,49 €</w:t>
      </w:r>
    </w:p>
    <w:p w:rsidR="00FC4001" w:rsidRPr="00EF7B91" w:rsidRDefault="00FC4001" w:rsidP="00342D7E">
      <w:pPr>
        <w:pStyle w:val="Corpsdetexte"/>
        <w:contextualSpacing/>
        <w:rPr>
          <w:rFonts w:ascii="Arial" w:hAnsi="Arial" w:cs="Arial"/>
          <w:b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Les avoirs disponible</w:t>
      </w:r>
      <w:r w:rsidR="00934397">
        <w:rPr>
          <w:rFonts w:ascii="Arial" w:hAnsi="Arial" w:cs="Arial"/>
          <w:sz w:val="24"/>
          <w:szCs w:val="24"/>
        </w:rPr>
        <w:t>s</w:t>
      </w:r>
      <w:r w:rsidRPr="00EF7B91">
        <w:rPr>
          <w:rFonts w:ascii="Arial" w:hAnsi="Arial" w:cs="Arial"/>
          <w:sz w:val="24"/>
          <w:szCs w:val="24"/>
        </w:rPr>
        <w:t xml:space="preserve"> de l’association sont de </w:t>
      </w:r>
      <w:r w:rsidR="0093439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9E5C9D">
        <w:rPr>
          <w:rFonts w:ascii="Arial" w:hAnsi="Arial" w:cs="Arial"/>
          <w:b/>
          <w:sz w:val="24"/>
          <w:szCs w:val="24"/>
        </w:rPr>
        <w:t>:</w:t>
      </w:r>
      <w:r w:rsidRPr="00EF7B91">
        <w:rPr>
          <w:rFonts w:ascii="Arial" w:hAnsi="Arial" w:cs="Arial"/>
          <w:b/>
          <w:sz w:val="24"/>
          <w:szCs w:val="24"/>
        </w:rPr>
        <w:t xml:space="preserve">  </w:t>
      </w:r>
      <w:r w:rsidR="009E5C9D">
        <w:rPr>
          <w:rFonts w:ascii="Arial" w:hAnsi="Arial" w:cs="Arial"/>
          <w:b/>
          <w:sz w:val="24"/>
          <w:szCs w:val="24"/>
        </w:rPr>
        <w:t xml:space="preserve">    </w:t>
      </w:r>
      <w:r w:rsidR="00934397">
        <w:rPr>
          <w:rFonts w:ascii="Arial" w:hAnsi="Arial" w:cs="Arial"/>
          <w:b/>
          <w:sz w:val="24"/>
          <w:szCs w:val="24"/>
        </w:rPr>
        <w:t xml:space="preserve"> </w:t>
      </w:r>
      <w:r w:rsidRPr="00EF7B91">
        <w:rPr>
          <w:rFonts w:ascii="Arial" w:hAnsi="Arial" w:cs="Arial"/>
          <w:b/>
          <w:sz w:val="24"/>
          <w:szCs w:val="24"/>
        </w:rPr>
        <w:t>+33 844,89 €</w:t>
      </w:r>
    </w:p>
    <w:p w:rsidR="004F0B7A" w:rsidRPr="00EF7B91" w:rsidRDefault="00342D7E" w:rsidP="00342D7E">
      <w:pPr>
        <w:pStyle w:val="Corpsdetexte"/>
        <w:contextualSpacing/>
        <w:rPr>
          <w:rFonts w:ascii="Arial" w:hAnsi="Arial" w:cs="Arial"/>
          <w:b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Le stock en boutique est en valeur d’achat établie à                 </w:t>
      </w:r>
      <w:r w:rsidR="009E5C9D">
        <w:rPr>
          <w:rFonts w:ascii="Arial" w:hAnsi="Arial" w:cs="Arial"/>
          <w:b/>
          <w:sz w:val="24"/>
          <w:szCs w:val="24"/>
        </w:rPr>
        <w:t>:</w:t>
      </w:r>
      <w:r w:rsidRPr="00EF7B91">
        <w:rPr>
          <w:rFonts w:ascii="Arial" w:hAnsi="Arial" w:cs="Arial"/>
          <w:b/>
          <w:sz w:val="24"/>
          <w:szCs w:val="24"/>
        </w:rPr>
        <w:t xml:space="preserve">      </w:t>
      </w:r>
      <w:r w:rsidR="009E5C9D">
        <w:rPr>
          <w:rFonts w:ascii="Arial" w:hAnsi="Arial" w:cs="Arial"/>
          <w:b/>
          <w:sz w:val="24"/>
          <w:szCs w:val="24"/>
        </w:rPr>
        <w:t xml:space="preserve">   </w:t>
      </w:r>
      <w:r w:rsidR="00052DBC">
        <w:rPr>
          <w:rFonts w:ascii="Arial" w:hAnsi="Arial" w:cs="Arial"/>
          <w:b/>
          <w:sz w:val="24"/>
          <w:szCs w:val="24"/>
        </w:rPr>
        <w:t xml:space="preserve"> </w:t>
      </w:r>
      <w:r w:rsidRPr="00EF7B91">
        <w:rPr>
          <w:rFonts w:ascii="Arial" w:hAnsi="Arial" w:cs="Arial"/>
          <w:b/>
          <w:sz w:val="24"/>
          <w:szCs w:val="24"/>
        </w:rPr>
        <w:t>5 300,00 €</w:t>
      </w:r>
    </w:p>
    <w:p w:rsidR="00342D7E" w:rsidRPr="00EF7B91" w:rsidRDefault="00342D7E" w:rsidP="00342D7E">
      <w:pPr>
        <w:pStyle w:val="Corpsdetexte"/>
        <w:contextualSpacing/>
        <w:rPr>
          <w:rFonts w:ascii="Arial" w:hAnsi="Arial" w:cs="Arial"/>
          <w:sz w:val="24"/>
          <w:szCs w:val="24"/>
        </w:rPr>
      </w:pPr>
    </w:p>
    <w:p w:rsidR="00FC4001" w:rsidRPr="00EF7B91" w:rsidRDefault="00CA118B" w:rsidP="00CA118B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Cet excellent exercice s’explique par</w:t>
      </w:r>
    </w:p>
    <w:p w:rsidR="00CA118B" w:rsidRPr="00EF7B91" w:rsidRDefault="00CA118B" w:rsidP="00342D7E">
      <w:pPr>
        <w:pStyle w:val="Corpsdetexte"/>
        <w:numPr>
          <w:ilvl w:val="0"/>
          <w:numId w:val="33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Dons généreux de nos sponsors (Cassis) et partenaire (Amicale Citroën) à l’occasion des 50 Ans de la Méhari.</w:t>
      </w:r>
    </w:p>
    <w:p w:rsidR="00342D7E" w:rsidRPr="00EF7B91" w:rsidRDefault="00CA118B" w:rsidP="00342D7E">
      <w:pPr>
        <w:pStyle w:val="Corpsdetexte"/>
        <w:numPr>
          <w:ilvl w:val="0"/>
          <w:numId w:val="33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Très bon résultat des 50 ans grâce au bénévolat de nombreux membres</w:t>
      </w:r>
      <w:r w:rsidR="00A92B17" w:rsidRPr="00EF7B91">
        <w:rPr>
          <w:rFonts w:ascii="Arial" w:hAnsi="Arial" w:cs="Arial"/>
          <w:sz w:val="24"/>
          <w:szCs w:val="24"/>
        </w:rPr>
        <w:t xml:space="preserve"> (voir Rapport Activité)</w:t>
      </w:r>
    </w:p>
    <w:p w:rsidR="00342D7E" w:rsidRPr="00EF7B91" w:rsidRDefault="00342D7E" w:rsidP="00342D7E">
      <w:pPr>
        <w:pStyle w:val="Corpsdetexte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:rsidR="00BF77D7" w:rsidRPr="00EF7B91" w:rsidRDefault="00BF77D7" w:rsidP="00CA118B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Le Président signale des difficultés de fonctionnement avec la </w:t>
      </w:r>
      <w:r w:rsidR="00872A7B" w:rsidRPr="00EF7B91">
        <w:rPr>
          <w:rFonts w:ascii="Arial" w:hAnsi="Arial" w:cs="Arial"/>
          <w:sz w:val="24"/>
          <w:szCs w:val="24"/>
        </w:rPr>
        <w:t>Banque Postale et envisage un changement de banque.</w:t>
      </w:r>
    </w:p>
    <w:p w:rsidR="00A92B17" w:rsidRPr="00EF7B91" w:rsidRDefault="00A92B17">
      <w:pPr>
        <w:suppressAutoHyphens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EF7B91">
        <w:rPr>
          <w:rFonts w:ascii="Arial" w:hAnsi="Arial" w:cs="Arial"/>
        </w:rPr>
        <w:br w:type="page"/>
      </w:r>
    </w:p>
    <w:p w:rsidR="00A92B17" w:rsidRPr="00EF7B91" w:rsidRDefault="00A92B17" w:rsidP="00A92B17">
      <w:pPr>
        <w:rPr>
          <w:rFonts w:ascii="Arial" w:hAnsi="Arial" w:cs="Arial"/>
        </w:rPr>
      </w:pPr>
    </w:p>
    <w:p w:rsidR="008472E5" w:rsidRPr="00EF7B91" w:rsidRDefault="008472E5" w:rsidP="008472E5">
      <w:pPr>
        <w:pStyle w:val="Titre2"/>
        <w:rPr>
          <w:rFonts w:ascii="Arial" w:hAnsi="Arial" w:cs="Arial"/>
        </w:rPr>
      </w:pPr>
      <w:bookmarkStart w:id="8" w:name="_Toc536520519"/>
      <w:r w:rsidRPr="00EF7B91">
        <w:rPr>
          <w:rFonts w:ascii="Arial" w:hAnsi="Arial" w:cs="Arial"/>
        </w:rPr>
        <w:t>Rapport d’Activité</w:t>
      </w:r>
      <w:bookmarkEnd w:id="8"/>
    </w:p>
    <w:p w:rsidR="00A92B17" w:rsidRPr="00EF7B91" w:rsidRDefault="00A92B17" w:rsidP="00696225">
      <w:pPr>
        <w:pStyle w:val="Titre3"/>
        <w:jc w:val="both"/>
        <w:rPr>
          <w:rFonts w:ascii="Arial" w:hAnsi="Arial" w:cs="Arial"/>
          <w:sz w:val="24"/>
          <w:szCs w:val="24"/>
        </w:rPr>
      </w:pPr>
      <w:bookmarkStart w:id="9" w:name="_Toc536520520"/>
      <w:r w:rsidRPr="00EF7B91">
        <w:rPr>
          <w:rFonts w:ascii="Arial" w:hAnsi="Arial" w:cs="Arial"/>
          <w:sz w:val="24"/>
          <w:szCs w:val="24"/>
        </w:rPr>
        <w:t>Les 50 Ans de la Méhari</w:t>
      </w:r>
      <w:bookmarkEnd w:id="9"/>
    </w:p>
    <w:p w:rsidR="00AD45E2" w:rsidRPr="00EF7B91" w:rsidRDefault="00AD45E2" w:rsidP="00696225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Il s’agit de l’activité majeure de l’année. </w:t>
      </w:r>
      <w:r w:rsidR="00B74E9A" w:rsidRPr="00EF7B91">
        <w:rPr>
          <w:rFonts w:ascii="Arial" w:hAnsi="Arial" w:cs="Arial"/>
          <w:sz w:val="24"/>
          <w:szCs w:val="24"/>
        </w:rPr>
        <w:t>Les trois cent</w:t>
      </w:r>
      <w:r w:rsidR="00225391">
        <w:rPr>
          <w:rFonts w:ascii="Arial" w:hAnsi="Arial" w:cs="Arial"/>
          <w:sz w:val="24"/>
          <w:szCs w:val="24"/>
        </w:rPr>
        <w:t>s</w:t>
      </w:r>
      <w:r w:rsidR="00B74E9A" w:rsidRPr="00EF7B91">
        <w:rPr>
          <w:rFonts w:ascii="Arial" w:hAnsi="Arial" w:cs="Arial"/>
          <w:sz w:val="24"/>
          <w:szCs w:val="24"/>
        </w:rPr>
        <w:t xml:space="preserve"> équipages présents ont profité de </w:t>
      </w:r>
    </w:p>
    <w:p w:rsidR="00B74E9A" w:rsidRPr="00EF7B91" w:rsidRDefault="00B74E9A" w:rsidP="00696225">
      <w:pPr>
        <w:pStyle w:val="Corpsdetexte"/>
        <w:numPr>
          <w:ilvl w:val="0"/>
          <w:numId w:val="35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Une météo exceptionnelle</w:t>
      </w:r>
      <w:bookmarkStart w:id="10" w:name="_GoBack"/>
      <w:bookmarkEnd w:id="10"/>
    </w:p>
    <w:p w:rsidR="00B74E9A" w:rsidRPr="00EF7B91" w:rsidRDefault="00B74E9A" w:rsidP="00696225">
      <w:pPr>
        <w:pStyle w:val="Corpsdetexte"/>
        <w:numPr>
          <w:ilvl w:val="0"/>
          <w:numId w:val="35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Une équipe d’organisation performante</w:t>
      </w:r>
    </w:p>
    <w:p w:rsidR="00B74E9A" w:rsidRPr="00EF7B91" w:rsidRDefault="00B74E9A" w:rsidP="00696225">
      <w:pPr>
        <w:pStyle w:val="Corpsdetexte"/>
        <w:numPr>
          <w:ilvl w:val="0"/>
          <w:numId w:val="35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Un programme de festivité étoffé</w:t>
      </w:r>
    </w:p>
    <w:p w:rsidR="00B74E9A" w:rsidRPr="00EF7B91" w:rsidRDefault="00B74E9A" w:rsidP="00696225">
      <w:pPr>
        <w:pStyle w:val="Corpsdetexte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:rsidR="00B74E9A" w:rsidRPr="00EF7B91" w:rsidRDefault="00DF247C" w:rsidP="00696225">
      <w:pPr>
        <w:pStyle w:val="Corpsdetex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fait des règles de sécurité</w:t>
      </w:r>
      <w:r w:rsidR="00B74E9A" w:rsidRPr="00EF7B91">
        <w:rPr>
          <w:rFonts w:ascii="Arial" w:hAnsi="Arial" w:cs="Arial"/>
          <w:sz w:val="24"/>
          <w:szCs w:val="24"/>
        </w:rPr>
        <w:t xml:space="preserve"> mainten</w:t>
      </w:r>
      <w:r w:rsidR="00225391">
        <w:rPr>
          <w:rFonts w:ascii="Arial" w:hAnsi="Arial" w:cs="Arial"/>
          <w:sz w:val="24"/>
          <w:szCs w:val="24"/>
        </w:rPr>
        <w:t xml:space="preserve">ant en vigueur, </w:t>
      </w:r>
      <w:r w:rsidR="00B817B6">
        <w:rPr>
          <w:rFonts w:ascii="Arial" w:hAnsi="Arial" w:cs="Arial"/>
          <w:sz w:val="24"/>
          <w:szCs w:val="24"/>
        </w:rPr>
        <w:t>l’équipe d’</w:t>
      </w:r>
      <w:r w:rsidR="00225391">
        <w:rPr>
          <w:rFonts w:ascii="Arial" w:hAnsi="Arial" w:cs="Arial"/>
          <w:sz w:val="24"/>
          <w:szCs w:val="24"/>
        </w:rPr>
        <w:t>organisation a</w:t>
      </w:r>
      <w:r w:rsidR="00B74E9A" w:rsidRPr="00EF7B91">
        <w:rPr>
          <w:rFonts w:ascii="Arial" w:hAnsi="Arial" w:cs="Arial"/>
          <w:sz w:val="24"/>
          <w:szCs w:val="24"/>
        </w:rPr>
        <w:t xml:space="preserve"> </w:t>
      </w:r>
      <w:r w:rsidR="00EE1C34">
        <w:rPr>
          <w:rFonts w:ascii="Arial" w:hAnsi="Arial" w:cs="Arial"/>
          <w:sz w:val="24"/>
          <w:szCs w:val="24"/>
        </w:rPr>
        <w:t>fait</w:t>
      </w:r>
      <w:r w:rsidR="00B74E9A" w:rsidRPr="00EF7B91">
        <w:rPr>
          <w:rFonts w:ascii="Arial" w:hAnsi="Arial" w:cs="Arial"/>
          <w:sz w:val="24"/>
          <w:szCs w:val="24"/>
        </w:rPr>
        <w:t xml:space="preserve"> un travail en profondeur.</w:t>
      </w:r>
    </w:p>
    <w:p w:rsidR="005C723D" w:rsidRPr="00EF7B91" w:rsidRDefault="005C723D" w:rsidP="00696225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Une mention </w:t>
      </w:r>
      <w:r w:rsidR="00264356" w:rsidRPr="00EF7B91">
        <w:rPr>
          <w:rFonts w:ascii="Arial" w:hAnsi="Arial" w:cs="Arial"/>
          <w:sz w:val="24"/>
          <w:szCs w:val="24"/>
        </w:rPr>
        <w:t>particulière</w:t>
      </w:r>
      <w:r w:rsidRPr="00EF7B91">
        <w:rPr>
          <w:rFonts w:ascii="Arial" w:hAnsi="Arial" w:cs="Arial"/>
          <w:sz w:val="24"/>
          <w:szCs w:val="24"/>
        </w:rPr>
        <w:t xml:space="preserve"> au</w:t>
      </w:r>
      <w:r w:rsidR="00264356" w:rsidRPr="00EF7B91">
        <w:rPr>
          <w:rFonts w:ascii="Arial" w:hAnsi="Arial" w:cs="Arial"/>
          <w:sz w:val="24"/>
          <w:szCs w:val="24"/>
        </w:rPr>
        <w:t>x</w:t>
      </w:r>
      <w:r w:rsidRPr="00EF7B91">
        <w:rPr>
          <w:rFonts w:ascii="Arial" w:hAnsi="Arial" w:cs="Arial"/>
          <w:sz w:val="24"/>
          <w:szCs w:val="24"/>
        </w:rPr>
        <w:t xml:space="preserve"> volontaires qui ont assurés les missions de </w:t>
      </w:r>
    </w:p>
    <w:p w:rsidR="00264356" w:rsidRPr="00EF7B91" w:rsidRDefault="00264356" w:rsidP="00696225">
      <w:pPr>
        <w:pStyle w:val="Corpsdetexte"/>
        <w:numPr>
          <w:ilvl w:val="0"/>
          <w:numId w:val="36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Poste de sécurité assuré par nos membres pompiers volontaires ou professionnels</w:t>
      </w:r>
      <w:r w:rsidR="00DF247C">
        <w:rPr>
          <w:rFonts w:ascii="Arial" w:hAnsi="Arial" w:cs="Arial"/>
          <w:sz w:val="24"/>
          <w:szCs w:val="24"/>
        </w:rPr>
        <w:t>.</w:t>
      </w:r>
    </w:p>
    <w:p w:rsidR="00264356" w:rsidRPr="00EF7B91" w:rsidRDefault="00264356" w:rsidP="00696225">
      <w:pPr>
        <w:pStyle w:val="Corpsdetexte"/>
        <w:numPr>
          <w:ilvl w:val="0"/>
          <w:numId w:val="36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Poste de soins assuré par nos membres professionnels médicaux</w:t>
      </w:r>
    </w:p>
    <w:p w:rsidR="00264356" w:rsidRPr="00EF7B91" w:rsidRDefault="00264356" w:rsidP="00696225">
      <w:pPr>
        <w:pStyle w:val="Corpsdetexte"/>
        <w:numPr>
          <w:ilvl w:val="0"/>
          <w:numId w:val="36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Poste d’assistance technique assuré par nos experts mécaniques</w:t>
      </w:r>
    </w:p>
    <w:p w:rsidR="00264356" w:rsidRPr="00EF7B91" w:rsidRDefault="00264356" w:rsidP="00696225">
      <w:pPr>
        <w:pStyle w:val="Corpsdetexte"/>
        <w:numPr>
          <w:ilvl w:val="0"/>
          <w:numId w:val="36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Sécurité routière assuré</w:t>
      </w:r>
      <w:r w:rsidR="00225391">
        <w:rPr>
          <w:rFonts w:ascii="Arial" w:hAnsi="Arial" w:cs="Arial"/>
          <w:sz w:val="24"/>
          <w:szCs w:val="24"/>
        </w:rPr>
        <w:t>e</w:t>
      </w:r>
      <w:r w:rsidRPr="00EF7B91">
        <w:rPr>
          <w:rFonts w:ascii="Arial" w:hAnsi="Arial" w:cs="Arial"/>
          <w:sz w:val="24"/>
          <w:szCs w:val="24"/>
        </w:rPr>
        <w:t xml:space="preserve"> par nos signaleurs en gilets jaunes</w:t>
      </w:r>
    </w:p>
    <w:p w:rsidR="00264356" w:rsidRPr="00EF7B91" w:rsidRDefault="00264356" w:rsidP="00696225">
      <w:pPr>
        <w:pStyle w:val="Corpsdetexte"/>
        <w:numPr>
          <w:ilvl w:val="0"/>
          <w:numId w:val="36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Gardiennage de jour assuré par les permanents sur le site</w:t>
      </w:r>
    </w:p>
    <w:p w:rsidR="00264356" w:rsidRPr="00EF7B91" w:rsidRDefault="00264356" w:rsidP="00696225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</w:p>
    <w:p w:rsidR="00264356" w:rsidRPr="00EF7B91" w:rsidRDefault="00264356" w:rsidP="00696225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Sans eux</w:t>
      </w:r>
      <w:r w:rsidR="00DF247C">
        <w:rPr>
          <w:rFonts w:ascii="Arial" w:hAnsi="Arial" w:cs="Arial"/>
          <w:sz w:val="24"/>
          <w:szCs w:val="24"/>
        </w:rPr>
        <w:t>, la législation nous aurait</w:t>
      </w:r>
      <w:r w:rsidRPr="00EF7B91">
        <w:rPr>
          <w:rFonts w:ascii="Arial" w:hAnsi="Arial" w:cs="Arial"/>
          <w:sz w:val="24"/>
          <w:szCs w:val="24"/>
        </w:rPr>
        <w:t xml:space="preserve"> contraint à avoir recours à des organismes extérieurs. </w:t>
      </w:r>
      <w:r w:rsidR="00696225" w:rsidRPr="00EF7B91">
        <w:rPr>
          <w:rFonts w:ascii="Arial" w:hAnsi="Arial" w:cs="Arial"/>
          <w:sz w:val="24"/>
          <w:szCs w:val="24"/>
        </w:rPr>
        <w:t>Sans</w:t>
      </w:r>
      <w:r w:rsidRPr="00EF7B91">
        <w:rPr>
          <w:rFonts w:ascii="Arial" w:hAnsi="Arial" w:cs="Arial"/>
          <w:sz w:val="24"/>
          <w:szCs w:val="24"/>
        </w:rPr>
        <w:t xml:space="preserve"> </w:t>
      </w:r>
      <w:r w:rsidR="00696225" w:rsidRPr="00EF7B91">
        <w:rPr>
          <w:rFonts w:ascii="Arial" w:hAnsi="Arial" w:cs="Arial"/>
          <w:sz w:val="24"/>
          <w:szCs w:val="24"/>
        </w:rPr>
        <w:t>ces bénévoles</w:t>
      </w:r>
      <w:r w:rsidR="00DF247C">
        <w:rPr>
          <w:rFonts w:ascii="Arial" w:hAnsi="Arial" w:cs="Arial"/>
          <w:sz w:val="24"/>
          <w:szCs w:val="24"/>
        </w:rPr>
        <w:t>,</w:t>
      </w:r>
      <w:r w:rsidRPr="00EF7B91">
        <w:rPr>
          <w:rFonts w:ascii="Arial" w:hAnsi="Arial" w:cs="Arial"/>
          <w:sz w:val="24"/>
          <w:szCs w:val="24"/>
        </w:rPr>
        <w:t xml:space="preserve"> qui ont pris sur </w:t>
      </w:r>
      <w:r w:rsidR="00DF247C">
        <w:rPr>
          <w:rFonts w:ascii="Arial" w:hAnsi="Arial" w:cs="Arial"/>
          <w:sz w:val="24"/>
          <w:szCs w:val="24"/>
        </w:rPr>
        <w:t>leur participation, la manifestation n’aurait</w:t>
      </w:r>
      <w:r w:rsidR="00696225" w:rsidRPr="00EF7B91">
        <w:rPr>
          <w:rFonts w:ascii="Arial" w:hAnsi="Arial" w:cs="Arial"/>
          <w:sz w:val="24"/>
          <w:szCs w:val="24"/>
        </w:rPr>
        <w:t xml:space="preserve"> pu avoir son équilibre financier.</w:t>
      </w:r>
    </w:p>
    <w:p w:rsidR="00696225" w:rsidRPr="00EF7B91" w:rsidRDefault="00696225" w:rsidP="00696225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</w:p>
    <w:p w:rsidR="00C47E72" w:rsidRPr="00EF7B91" w:rsidRDefault="00696225" w:rsidP="00696225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Un grand merci leur est adressé. </w:t>
      </w:r>
    </w:p>
    <w:p w:rsidR="00C47E72" w:rsidRPr="00EF7B91" w:rsidRDefault="00C47E72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br w:type="page"/>
      </w:r>
    </w:p>
    <w:p w:rsidR="00A92B17" w:rsidRPr="00EF7B91" w:rsidRDefault="00A92B17" w:rsidP="00696225">
      <w:pPr>
        <w:pStyle w:val="Corpsdetexte"/>
        <w:contextualSpacing/>
        <w:jc w:val="both"/>
        <w:rPr>
          <w:rFonts w:ascii="Arial" w:hAnsi="Arial" w:cs="Arial"/>
        </w:rPr>
      </w:pPr>
    </w:p>
    <w:p w:rsidR="00CA118B" w:rsidRPr="00EF7B91" w:rsidRDefault="00342D7E" w:rsidP="00696225">
      <w:pPr>
        <w:pStyle w:val="Titre3"/>
        <w:jc w:val="both"/>
        <w:rPr>
          <w:rFonts w:ascii="Arial" w:hAnsi="Arial" w:cs="Arial"/>
          <w:sz w:val="24"/>
          <w:szCs w:val="24"/>
        </w:rPr>
      </w:pPr>
      <w:bookmarkStart w:id="11" w:name="_Toc536520521"/>
      <w:r w:rsidRPr="00EF7B91">
        <w:rPr>
          <w:rFonts w:ascii="Arial" w:hAnsi="Arial" w:cs="Arial"/>
          <w:sz w:val="24"/>
          <w:szCs w:val="24"/>
        </w:rPr>
        <w:t>Sortie</w:t>
      </w:r>
      <w:r w:rsidR="008E39A8" w:rsidRPr="00EF7B91">
        <w:rPr>
          <w:rFonts w:ascii="Arial" w:hAnsi="Arial" w:cs="Arial"/>
          <w:sz w:val="24"/>
          <w:szCs w:val="24"/>
        </w:rPr>
        <w:t>s</w:t>
      </w:r>
      <w:r w:rsidRPr="00EF7B91">
        <w:rPr>
          <w:rFonts w:ascii="Arial" w:hAnsi="Arial" w:cs="Arial"/>
          <w:sz w:val="24"/>
          <w:szCs w:val="24"/>
        </w:rPr>
        <w:t xml:space="preserve"> régionales</w:t>
      </w:r>
      <w:bookmarkEnd w:id="11"/>
      <w:r w:rsidRPr="00EF7B91">
        <w:rPr>
          <w:rFonts w:ascii="Arial" w:hAnsi="Arial" w:cs="Arial"/>
          <w:sz w:val="24"/>
          <w:szCs w:val="24"/>
        </w:rPr>
        <w:t> </w:t>
      </w:r>
    </w:p>
    <w:p w:rsidR="00696225" w:rsidRPr="00EF7B91" w:rsidRDefault="00696225" w:rsidP="00696225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Les sorties régionales sont en constante progression tant en nombre d’organisation que de participants.</w:t>
      </w:r>
    </w:p>
    <w:p w:rsidR="00696225" w:rsidRPr="00EF7B91" w:rsidRDefault="00696225" w:rsidP="00696225">
      <w:pPr>
        <w:pStyle w:val="Corpsdetexte"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Compte tenu de l’</w:t>
      </w:r>
      <w:r w:rsidR="00241EFA" w:rsidRPr="00EF7B91">
        <w:rPr>
          <w:rFonts w:ascii="Arial" w:hAnsi="Arial" w:cs="Arial"/>
          <w:sz w:val="24"/>
          <w:szCs w:val="24"/>
        </w:rPr>
        <w:t>importance</w:t>
      </w:r>
      <w:r w:rsidRPr="00EF7B91">
        <w:rPr>
          <w:rFonts w:ascii="Arial" w:hAnsi="Arial" w:cs="Arial"/>
          <w:sz w:val="24"/>
          <w:szCs w:val="24"/>
        </w:rPr>
        <w:t xml:space="preserve"> que </w:t>
      </w:r>
      <w:r w:rsidR="00241EFA" w:rsidRPr="00EF7B91">
        <w:rPr>
          <w:rFonts w:ascii="Arial" w:hAnsi="Arial" w:cs="Arial"/>
          <w:sz w:val="24"/>
          <w:szCs w:val="24"/>
        </w:rPr>
        <w:t xml:space="preserve">prend </w:t>
      </w:r>
      <w:r w:rsidR="00207C02" w:rsidRPr="00EF7B91">
        <w:rPr>
          <w:rFonts w:ascii="Arial" w:hAnsi="Arial" w:cs="Arial"/>
          <w:sz w:val="24"/>
          <w:szCs w:val="24"/>
        </w:rPr>
        <w:t>cette activité,</w:t>
      </w:r>
      <w:r w:rsidR="00241EFA" w:rsidRPr="00EF7B91">
        <w:rPr>
          <w:rFonts w:ascii="Arial" w:hAnsi="Arial" w:cs="Arial"/>
          <w:sz w:val="24"/>
          <w:szCs w:val="24"/>
        </w:rPr>
        <w:t xml:space="preserve"> </w:t>
      </w:r>
      <w:r w:rsidR="00207C02" w:rsidRPr="00EF7B91">
        <w:rPr>
          <w:rFonts w:ascii="Arial" w:hAnsi="Arial" w:cs="Arial"/>
          <w:sz w:val="24"/>
          <w:szCs w:val="24"/>
        </w:rPr>
        <w:t>il est nécessaire que les actions suivantes soient entreprises.</w:t>
      </w:r>
    </w:p>
    <w:p w:rsidR="00207C02" w:rsidRPr="00EF7B91" w:rsidRDefault="00207C02" w:rsidP="00207C02">
      <w:pPr>
        <w:pStyle w:val="Corpsdetexte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Planification des sorties : L’objectif est de limiter autant que possible les conflits de calendrier</w:t>
      </w:r>
      <w:r w:rsidR="000E0289">
        <w:rPr>
          <w:rFonts w:ascii="Arial" w:hAnsi="Arial" w:cs="Arial"/>
          <w:sz w:val="24"/>
          <w:szCs w:val="24"/>
        </w:rPr>
        <w:t>.</w:t>
      </w:r>
    </w:p>
    <w:p w:rsidR="00207C02" w:rsidRPr="00EF7B91" w:rsidRDefault="00207C02" w:rsidP="00207C02">
      <w:pPr>
        <w:pStyle w:val="Corpsdetexte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Uniformiser la gestion financière de ces sorties</w:t>
      </w:r>
      <w:r w:rsidR="000E0289">
        <w:rPr>
          <w:rFonts w:ascii="Arial" w:hAnsi="Arial" w:cs="Arial"/>
          <w:sz w:val="24"/>
          <w:szCs w:val="24"/>
        </w:rPr>
        <w:t>.</w:t>
      </w:r>
    </w:p>
    <w:p w:rsidR="008E39A8" w:rsidRPr="00EF7B91" w:rsidRDefault="00207C02" w:rsidP="007C1004">
      <w:pPr>
        <w:pStyle w:val="Corpsdetexte"/>
        <w:jc w:val="both"/>
        <w:rPr>
          <w:rFonts w:ascii="Arial" w:hAnsi="Arial" w:cs="Arial"/>
        </w:rPr>
      </w:pPr>
      <w:r w:rsidRPr="00EF7B91">
        <w:rPr>
          <w:rFonts w:ascii="Arial" w:hAnsi="Arial" w:cs="Arial"/>
          <w:sz w:val="24"/>
          <w:szCs w:val="24"/>
        </w:rPr>
        <w:t xml:space="preserve">Serge </w:t>
      </w:r>
      <w:r w:rsidR="007C1004" w:rsidRPr="00EF7B91">
        <w:rPr>
          <w:rFonts w:ascii="Arial" w:hAnsi="Arial" w:cs="Arial"/>
          <w:sz w:val="24"/>
          <w:szCs w:val="24"/>
        </w:rPr>
        <w:t xml:space="preserve">TABARY </w:t>
      </w:r>
      <w:r w:rsidR="000E0289" w:rsidRPr="00EF7B91">
        <w:rPr>
          <w:rFonts w:ascii="Arial" w:hAnsi="Arial" w:cs="Arial"/>
          <w:sz w:val="24"/>
          <w:szCs w:val="24"/>
        </w:rPr>
        <w:t>est</w:t>
      </w:r>
      <w:r w:rsidR="000E0289">
        <w:rPr>
          <w:rFonts w:ascii="Arial" w:hAnsi="Arial" w:cs="Arial"/>
          <w:sz w:val="24"/>
          <w:szCs w:val="24"/>
        </w:rPr>
        <w:t>,</w:t>
      </w:r>
      <w:r w:rsidR="000E0289" w:rsidRPr="00EF7B91">
        <w:rPr>
          <w:rFonts w:ascii="Arial" w:hAnsi="Arial" w:cs="Arial"/>
          <w:sz w:val="24"/>
          <w:szCs w:val="24"/>
        </w:rPr>
        <w:t xml:space="preserve"> avec</w:t>
      </w:r>
      <w:r w:rsidR="007C1004" w:rsidRPr="00EF7B91">
        <w:rPr>
          <w:rFonts w:ascii="Arial" w:hAnsi="Arial" w:cs="Arial"/>
          <w:sz w:val="24"/>
          <w:szCs w:val="24"/>
        </w:rPr>
        <w:t xml:space="preserve"> son accord</w:t>
      </w:r>
      <w:r w:rsidR="000E0289">
        <w:rPr>
          <w:rFonts w:ascii="Arial" w:hAnsi="Arial" w:cs="Arial"/>
          <w:sz w:val="24"/>
          <w:szCs w:val="24"/>
        </w:rPr>
        <w:t>,</w:t>
      </w:r>
      <w:r w:rsidR="007C1004" w:rsidRPr="00EF7B91">
        <w:rPr>
          <w:rFonts w:ascii="Arial" w:hAnsi="Arial" w:cs="Arial"/>
          <w:sz w:val="24"/>
          <w:szCs w:val="24"/>
        </w:rPr>
        <w:t xml:space="preserve"> chargé de cette mission.</w:t>
      </w:r>
    </w:p>
    <w:p w:rsidR="008E39A8" w:rsidRPr="00EF7B91" w:rsidRDefault="008E39A8" w:rsidP="008E39A8">
      <w:pPr>
        <w:pStyle w:val="Titre3"/>
        <w:rPr>
          <w:rFonts w:ascii="Arial" w:hAnsi="Arial" w:cs="Arial"/>
        </w:rPr>
      </w:pPr>
      <w:bookmarkStart w:id="12" w:name="_Toc536520522"/>
      <w:r w:rsidRPr="00EF7B91">
        <w:rPr>
          <w:rFonts w:ascii="Arial" w:hAnsi="Arial" w:cs="Arial"/>
        </w:rPr>
        <w:t>Sortie Internationale</w:t>
      </w:r>
      <w:bookmarkEnd w:id="12"/>
    </w:p>
    <w:p w:rsidR="00C47E72" w:rsidRPr="00EF7B91" w:rsidRDefault="00C47E72" w:rsidP="00C47E72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Cette année encore une vingtaine d’équipage </w:t>
      </w:r>
      <w:r w:rsidR="000E0289">
        <w:rPr>
          <w:rFonts w:ascii="Arial" w:hAnsi="Arial" w:cs="Arial"/>
          <w:sz w:val="24"/>
          <w:szCs w:val="24"/>
        </w:rPr>
        <w:t xml:space="preserve">ont traversé la Méditerranée pour </w:t>
      </w:r>
      <w:r w:rsidRPr="00EF7B91">
        <w:rPr>
          <w:rFonts w:ascii="Arial" w:hAnsi="Arial" w:cs="Arial"/>
          <w:sz w:val="24"/>
          <w:szCs w:val="24"/>
        </w:rPr>
        <w:t>rejoindre la terre ferme en Sardaigne.</w:t>
      </w:r>
    </w:p>
    <w:p w:rsidR="003B0289" w:rsidRPr="00EF7B91" w:rsidRDefault="00C47E72" w:rsidP="003B0289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Thierry</w:t>
      </w:r>
      <w:r w:rsidR="00827604">
        <w:rPr>
          <w:rFonts w:ascii="Arial" w:hAnsi="Arial" w:cs="Arial"/>
          <w:sz w:val="24"/>
          <w:szCs w:val="24"/>
        </w:rPr>
        <w:t>,</w:t>
      </w:r>
      <w:r w:rsidRPr="00EF7B91">
        <w:rPr>
          <w:rFonts w:ascii="Arial" w:hAnsi="Arial" w:cs="Arial"/>
          <w:sz w:val="24"/>
          <w:szCs w:val="24"/>
        </w:rPr>
        <w:t xml:space="preserve"> l’organisateur de ces voyages</w:t>
      </w:r>
      <w:r w:rsidR="00827604">
        <w:rPr>
          <w:rFonts w:ascii="Arial" w:hAnsi="Arial" w:cs="Arial"/>
          <w:sz w:val="24"/>
          <w:szCs w:val="24"/>
        </w:rPr>
        <w:t>,</w:t>
      </w:r>
      <w:r w:rsidRPr="00EF7B91">
        <w:rPr>
          <w:rFonts w:ascii="Arial" w:hAnsi="Arial" w:cs="Arial"/>
          <w:sz w:val="24"/>
          <w:szCs w:val="24"/>
        </w:rPr>
        <w:t xml:space="preserve"> </w:t>
      </w:r>
      <w:r w:rsidR="005802C1" w:rsidRPr="00EF7B91">
        <w:rPr>
          <w:rFonts w:ascii="Arial" w:hAnsi="Arial" w:cs="Arial"/>
          <w:sz w:val="24"/>
          <w:szCs w:val="24"/>
        </w:rPr>
        <w:t xml:space="preserve">nous </w:t>
      </w:r>
      <w:r w:rsidR="003C7A48">
        <w:rPr>
          <w:rFonts w:ascii="Arial" w:hAnsi="Arial" w:cs="Arial"/>
          <w:sz w:val="24"/>
          <w:szCs w:val="24"/>
        </w:rPr>
        <w:t>a donné</w:t>
      </w:r>
      <w:r w:rsidRPr="00EF7B91">
        <w:rPr>
          <w:rFonts w:ascii="Arial" w:hAnsi="Arial" w:cs="Arial"/>
          <w:sz w:val="24"/>
          <w:szCs w:val="24"/>
        </w:rPr>
        <w:t xml:space="preserve"> rendez-vous pour 2019 en Sicile. </w:t>
      </w:r>
    </w:p>
    <w:p w:rsidR="008E39A8" w:rsidRPr="00EF7B91" w:rsidRDefault="008E39A8" w:rsidP="008E39A8">
      <w:pPr>
        <w:pStyle w:val="Titre3"/>
        <w:rPr>
          <w:rFonts w:ascii="Arial" w:hAnsi="Arial" w:cs="Arial"/>
        </w:rPr>
      </w:pPr>
      <w:bookmarkStart w:id="13" w:name="_Toc536520523"/>
      <w:r w:rsidRPr="00EF7B91">
        <w:rPr>
          <w:rFonts w:ascii="Arial" w:hAnsi="Arial" w:cs="Arial"/>
        </w:rPr>
        <w:t>Salons</w:t>
      </w:r>
      <w:bookmarkEnd w:id="13"/>
    </w:p>
    <w:p w:rsidR="00F4774D" w:rsidRPr="00EF7B91" w:rsidRDefault="003C7A48" w:rsidP="00762272">
      <w:pPr>
        <w:pStyle w:val="Titre4"/>
        <w:rPr>
          <w:rFonts w:ascii="Arial" w:hAnsi="Arial" w:cs="Arial"/>
        </w:rPr>
      </w:pPr>
      <w:bookmarkStart w:id="14" w:name="_Toc536520524"/>
      <w:proofErr w:type="spellStart"/>
      <w:r>
        <w:rPr>
          <w:rFonts w:ascii="Arial" w:hAnsi="Arial" w:cs="Arial"/>
        </w:rPr>
        <w:t>Ré</w:t>
      </w:r>
      <w:r w:rsidR="00762272" w:rsidRPr="00EF7B91">
        <w:rPr>
          <w:rFonts w:ascii="Arial" w:hAnsi="Arial" w:cs="Arial"/>
        </w:rPr>
        <w:t>tromobile</w:t>
      </w:r>
      <w:bookmarkEnd w:id="14"/>
      <w:proofErr w:type="spellEnd"/>
    </w:p>
    <w:p w:rsidR="00195373" w:rsidRPr="00EF7B91" w:rsidRDefault="00195373" w:rsidP="00052DBC">
      <w:pPr>
        <w:pStyle w:val="Corpsdetexte"/>
        <w:contextualSpacing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Du 7 au 11 Février</w:t>
      </w:r>
      <w:r w:rsidR="00827604">
        <w:rPr>
          <w:rFonts w:ascii="Arial" w:hAnsi="Arial" w:cs="Arial"/>
          <w:sz w:val="24"/>
          <w:szCs w:val="24"/>
        </w:rPr>
        <w:t xml:space="preserve"> 2018</w:t>
      </w:r>
      <w:r w:rsidRPr="00EF7B91">
        <w:rPr>
          <w:rFonts w:ascii="Arial" w:hAnsi="Arial" w:cs="Arial"/>
          <w:sz w:val="24"/>
          <w:szCs w:val="24"/>
        </w:rPr>
        <w:t xml:space="preserve"> des dizaines de Méharistes se sont retrouvés sur le stand de l’association.</w:t>
      </w:r>
    </w:p>
    <w:p w:rsidR="0070240E" w:rsidRPr="00EF7B91" w:rsidRDefault="0070240E" w:rsidP="00052DBC">
      <w:pPr>
        <w:pStyle w:val="Corpsdetexte"/>
        <w:contextualSpacing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Une Méhari 69</w:t>
      </w:r>
      <w:r w:rsidR="00195373" w:rsidRPr="00EF7B91">
        <w:rPr>
          <w:rFonts w:ascii="Arial" w:hAnsi="Arial" w:cs="Arial"/>
          <w:sz w:val="24"/>
          <w:szCs w:val="24"/>
        </w:rPr>
        <w:t xml:space="preserve"> </w:t>
      </w:r>
      <w:r w:rsidRPr="00EF7B91">
        <w:rPr>
          <w:rFonts w:ascii="Arial" w:hAnsi="Arial" w:cs="Arial"/>
          <w:sz w:val="24"/>
          <w:szCs w:val="24"/>
        </w:rPr>
        <w:t>était expos</w:t>
      </w:r>
      <w:r w:rsidR="00E206B7">
        <w:rPr>
          <w:rFonts w:ascii="Arial" w:hAnsi="Arial" w:cs="Arial"/>
          <w:sz w:val="24"/>
          <w:szCs w:val="24"/>
        </w:rPr>
        <w:t>ée et toute la décoration étai</w:t>
      </w:r>
      <w:r w:rsidRPr="00EF7B91">
        <w:rPr>
          <w:rFonts w:ascii="Arial" w:hAnsi="Arial" w:cs="Arial"/>
          <w:sz w:val="24"/>
          <w:szCs w:val="24"/>
        </w:rPr>
        <w:t>t orienté</w:t>
      </w:r>
      <w:r w:rsidR="00E206B7">
        <w:rPr>
          <w:rFonts w:ascii="Arial" w:hAnsi="Arial" w:cs="Arial"/>
          <w:sz w:val="24"/>
          <w:szCs w:val="24"/>
        </w:rPr>
        <w:t>e</w:t>
      </w:r>
      <w:r w:rsidRPr="00EF7B91">
        <w:rPr>
          <w:rFonts w:ascii="Arial" w:hAnsi="Arial" w:cs="Arial"/>
          <w:sz w:val="24"/>
          <w:szCs w:val="24"/>
        </w:rPr>
        <w:t xml:space="preserve"> vers les 50 </w:t>
      </w:r>
      <w:r w:rsidR="00E206B7" w:rsidRPr="00EF7B91">
        <w:rPr>
          <w:rFonts w:ascii="Arial" w:hAnsi="Arial" w:cs="Arial"/>
          <w:sz w:val="24"/>
          <w:szCs w:val="24"/>
        </w:rPr>
        <w:t>Ans.</w:t>
      </w:r>
    </w:p>
    <w:p w:rsidR="0070240E" w:rsidRPr="00EF7B91" w:rsidRDefault="0070240E" w:rsidP="00052DBC">
      <w:pPr>
        <w:pStyle w:val="Corpsdetexte"/>
        <w:contextualSpacing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Comme tous les ans</w:t>
      </w:r>
      <w:r w:rsidR="00E206B7">
        <w:rPr>
          <w:rFonts w:ascii="Arial" w:hAnsi="Arial" w:cs="Arial"/>
          <w:sz w:val="24"/>
          <w:szCs w:val="24"/>
        </w:rPr>
        <w:t>,</w:t>
      </w:r>
      <w:r w:rsidRPr="00EF7B91">
        <w:rPr>
          <w:rFonts w:ascii="Arial" w:hAnsi="Arial" w:cs="Arial"/>
          <w:sz w:val="24"/>
          <w:szCs w:val="24"/>
        </w:rPr>
        <w:t xml:space="preserve"> la boutique a permis </w:t>
      </w:r>
      <w:r w:rsidR="00474D36" w:rsidRPr="00EF7B91">
        <w:rPr>
          <w:rFonts w:ascii="Arial" w:hAnsi="Arial" w:cs="Arial"/>
          <w:sz w:val="24"/>
          <w:szCs w:val="24"/>
        </w:rPr>
        <w:t>à</w:t>
      </w:r>
      <w:r w:rsidRPr="00EF7B91">
        <w:rPr>
          <w:rFonts w:ascii="Arial" w:hAnsi="Arial" w:cs="Arial"/>
          <w:sz w:val="24"/>
          <w:szCs w:val="24"/>
        </w:rPr>
        <w:t xml:space="preserve"> tous de repartir avec son objet fétiche !</w:t>
      </w:r>
    </w:p>
    <w:p w:rsidR="00DA5354" w:rsidRDefault="00474D36" w:rsidP="00052DBC">
      <w:pPr>
        <w:pStyle w:val="Corpsdetexte"/>
        <w:contextualSpacing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Suite à </w:t>
      </w:r>
      <w:r w:rsidR="00E206B7">
        <w:rPr>
          <w:rFonts w:ascii="Arial" w:hAnsi="Arial" w:cs="Arial"/>
          <w:sz w:val="24"/>
          <w:szCs w:val="24"/>
        </w:rPr>
        <w:t xml:space="preserve">la </w:t>
      </w:r>
      <w:r w:rsidRPr="00EF7B91">
        <w:rPr>
          <w:rFonts w:ascii="Arial" w:hAnsi="Arial" w:cs="Arial"/>
          <w:sz w:val="24"/>
          <w:szCs w:val="24"/>
        </w:rPr>
        <w:t>réduction drastique des couts et donc de l’espace du village Citroën et de la politique de plus en plus élitiste de ce salon</w:t>
      </w:r>
      <w:r w:rsidR="00E206B7">
        <w:rPr>
          <w:rFonts w:ascii="Arial" w:hAnsi="Arial" w:cs="Arial"/>
          <w:sz w:val="24"/>
          <w:szCs w:val="24"/>
        </w:rPr>
        <w:t>, l</w:t>
      </w:r>
      <w:r w:rsidR="00FB4CDD" w:rsidRPr="00EF7B91">
        <w:rPr>
          <w:rFonts w:ascii="Arial" w:hAnsi="Arial" w:cs="Arial"/>
          <w:sz w:val="24"/>
          <w:szCs w:val="24"/>
        </w:rPr>
        <w:t>a participation historique du MCDF à ce salon parisien est remise en cause pour les années à venir</w:t>
      </w:r>
      <w:r w:rsidR="00CB594B" w:rsidRPr="00EF7B91">
        <w:rPr>
          <w:rFonts w:ascii="Arial" w:hAnsi="Arial" w:cs="Arial"/>
          <w:sz w:val="24"/>
          <w:szCs w:val="24"/>
        </w:rPr>
        <w:t>, et la participation à d’autres salon</w:t>
      </w:r>
      <w:r w:rsidR="00827604">
        <w:rPr>
          <w:rFonts w:ascii="Arial" w:hAnsi="Arial" w:cs="Arial"/>
          <w:sz w:val="24"/>
          <w:szCs w:val="24"/>
        </w:rPr>
        <w:t>s</w:t>
      </w:r>
      <w:r w:rsidR="00CB594B" w:rsidRPr="00EF7B91">
        <w:rPr>
          <w:rFonts w:ascii="Arial" w:hAnsi="Arial" w:cs="Arial"/>
          <w:sz w:val="24"/>
          <w:szCs w:val="24"/>
        </w:rPr>
        <w:t xml:space="preserve"> parisien</w:t>
      </w:r>
      <w:r w:rsidR="00827604">
        <w:rPr>
          <w:rFonts w:ascii="Arial" w:hAnsi="Arial" w:cs="Arial"/>
          <w:sz w:val="24"/>
          <w:szCs w:val="24"/>
        </w:rPr>
        <w:t>s</w:t>
      </w:r>
      <w:r w:rsidR="00CB594B" w:rsidRPr="00EF7B91">
        <w:rPr>
          <w:rFonts w:ascii="Arial" w:hAnsi="Arial" w:cs="Arial"/>
          <w:sz w:val="24"/>
          <w:szCs w:val="24"/>
        </w:rPr>
        <w:t xml:space="preserve"> ou provinciaux est à étudier.</w:t>
      </w:r>
    </w:p>
    <w:p w:rsidR="00827604" w:rsidRPr="00E206B7" w:rsidRDefault="00827604" w:rsidP="00052DBC">
      <w:pPr>
        <w:pStyle w:val="Corpsdetexte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2019, nous présenterons une Méhari Azur avec une disposition différente des stands en raison de la présentation des 100 ans de Citroën.</w:t>
      </w:r>
    </w:p>
    <w:p w:rsidR="00762272" w:rsidRPr="00EF7B91" w:rsidRDefault="00762272" w:rsidP="00762272">
      <w:pPr>
        <w:pStyle w:val="Titre4"/>
        <w:rPr>
          <w:rFonts w:ascii="Arial" w:hAnsi="Arial" w:cs="Arial"/>
        </w:rPr>
      </w:pPr>
      <w:bookmarkStart w:id="15" w:name="_Toc536520525"/>
      <w:r w:rsidRPr="00EF7B91">
        <w:rPr>
          <w:rFonts w:ascii="Arial" w:hAnsi="Arial" w:cs="Arial"/>
        </w:rPr>
        <w:t xml:space="preserve">Auto Moto </w:t>
      </w:r>
      <w:proofErr w:type="spellStart"/>
      <w:r w:rsidRPr="00EF7B91">
        <w:rPr>
          <w:rFonts w:ascii="Arial" w:hAnsi="Arial" w:cs="Arial"/>
        </w:rPr>
        <w:t>Classic</w:t>
      </w:r>
      <w:proofErr w:type="spellEnd"/>
      <w:r w:rsidRPr="00EF7B91">
        <w:rPr>
          <w:rFonts w:ascii="Arial" w:hAnsi="Arial" w:cs="Arial"/>
        </w:rPr>
        <w:t xml:space="preserve"> Toulouse</w:t>
      </w:r>
      <w:bookmarkEnd w:id="15"/>
    </w:p>
    <w:p w:rsidR="00C47E72" w:rsidRPr="00EF7B91" w:rsidRDefault="000A6E03" w:rsidP="00C47E72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Du 21 au 23 Septembre l’antenne Midi Pyrénées représentait le MCDF sur le stand du salon.</w:t>
      </w:r>
    </w:p>
    <w:p w:rsidR="008472E5" w:rsidRPr="00EF7B91" w:rsidRDefault="008472E5" w:rsidP="008472E5">
      <w:pPr>
        <w:pStyle w:val="Titre2"/>
        <w:rPr>
          <w:rFonts w:ascii="Arial" w:hAnsi="Arial" w:cs="Arial"/>
        </w:rPr>
      </w:pPr>
      <w:bookmarkStart w:id="16" w:name="_Toc536520526"/>
      <w:r w:rsidRPr="00EF7B91">
        <w:rPr>
          <w:rFonts w:ascii="Arial" w:hAnsi="Arial" w:cs="Arial"/>
        </w:rPr>
        <w:lastRenderedPageBreak/>
        <w:t>Quitus</w:t>
      </w:r>
      <w:bookmarkEnd w:id="16"/>
    </w:p>
    <w:p w:rsidR="008472E5" w:rsidRPr="00EF7B91" w:rsidRDefault="008472E5" w:rsidP="00F4774D">
      <w:pPr>
        <w:pStyle w:val="Corpsdetexte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Quitus </w:t>
      </w:r>
      <w:r w:rsidR="00033F1F" w:rsidRPr="00EF7B91">
        <w:rPr>
          <w:rFonts w:ascii="Arial" w:hAnsi="Arial" w:cs="Arial"/>
          <w:sz w:val="24"/>
          <w:szCs w:val="24"/>
        </w:rPr>
        <w:t>est donné, à l’unanimité, au Président pour la gestion de l’association.</w:t>
      </w:r>
    </w:p>
    <w:p w:rsidR="00033F1F" w:rsidRPr="00EF7B91" w:rsidRDefault="00033F1F" w:rsidP="00F4774D">
      <w:pPr>
        <w:pStyle w:val="Corpsdetexte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Quitus </w:t>
      </w:r>
      <w:r w:rsidR="003006CA">
        <w:rPr>
          <w:rFonts w:ascii="Arial" w:hAnsi="Arial" w:cs="Arial"/>
          <w:sz w:val="24"/>
          <w:szCs w:val="24"/>
        </w:rPr>
        <w:t>est donné, à l’unanimité, au Tré</w:t>
      </w:r>
      <w:r w:rsidRPr="00EF7B91">
        <w:rPr>
          <w:rFonts w:ascii="Arial" w:hAnsi="Arial" w:cs="Arial"/>
          <w:sz w:val="24"/>
          <w:szCs w:val="24"/>
        </w:rPr>
        <w:t>sorier pour la gestion financière de l’association.</w:t>
      </w:r>
    </w:p>
    <w:p w:rsidR="008472E5" w:rsidRPr="00EF7B91" w:rsidRDefault="00B0732A" w:rsidP="008472E5">
      <w:pPr>
        <w:pStyle w:val="Titre2"/>
        <w:rPr>
          <w:rFonts w:ascii="Arial" w:hAnsi="Arial" w:cs="Arial"/>
        </w:rPr>
      </w:pPr>
      <w:bookmarkStart w:id="17" w:name="_Toc536520527"/>
      <w:r w:rsidRPr="00EF7B91">
        <w:rPr>
          <w:rFonts w:ascii="Arial" w:hAnsi="Arial" w:cs="Arial"/>
        </w:rPr>
        <w:t>Désignation</w:t>
      </w:r>
      <w:r w:rsidR="008472E5" w:rsidRPr="00EF7B91">
        <w:rPr>
          <w:rFonts w:ascii="Arial" w:hAnsi="Arial" w:cs="Arial"/>
        </w:rPr>
        <w:t xml:space="preserve"> du Conseil d’administration</w:t>
      </w:r>
      <w:bookmarkEnd w:id="17"/>
    </w:p>
    <w:p w:rsidR="00CB594B" w:rsidRPr="00EF7B91" w:rsidRDefault="00CB594B" w:rsidP="00CB594B">
      <w:pPr>
        <w:pStyle w:val="Corpsdetexte"/>
        <w:rPr>
          <w:rFonts w:ascii="Arial" w:hAnsi="Arial" w:cs="Arial"/>
        </w:rPr>
      </w:pPr>
    </w:p>
    <w:p w:rsidR="00D33A3E" w:rsidRPr="00EF7B91" w:rsidRDefault="00BE32FD" w:rsidP="00CB594B">
      <w:pPr>
        <w:pStyle w:val="Corpsdetexte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Le Conseil d’Administration suivant </w:t>
      </w:r>
      <w:r w:rsidR="00B0732A" w:rsidRPr="00EF7B91">
        <w:rPr>
          <w:rFonts w:ascii="Arial" w:hAnsi="Arial" w:cs="Arial"/>
          <w:sz w:val="24"/>
          <w:szCs w:val="24"/>
        </w:rPr>
        <w:t>à été désigné (par ordre alphabétique)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3A3E" w:rsidRPr="00EF7B91" w:rsidTr="00D33A3E">
        <w:tc>
          <w:tcPr>
            <w:tcW w:w="4531" w:type="dxa"/>
            <w:shd w:val="clear" w:color="auto" w:fill="FFFF00"/>
            <w:vAlign w:val="bottom"/>
          </w:tcPr>
          <w:p w:rsidR="00D33A3E" w:rsidRPr="00EF7B91" w:rsidRDefault="00D33A3E" w:rsidP="00D33A3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</w:t>
            </w:r>
          </w:p>
        </w:tc>
        <w:tc>
          <w:tcPr>
            <w:tcW w:w="4531" w:type="dxa"/>
            <w:shd w:val="clear" w:color="auto" w:fill="FFFF00"/>
            <w:vAlign w:val="bottom"/>
          </w:tcPr>
          <w:p w:rsidR="00D33A3E" w:rsidRPr="00EF7B91" w:rsidRDefault="00D33A3E" w:rsidP="00D33A3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Prénom</w:t>
            </w:r>
          </w:p>
        </w:tc>
      </w:tr>
      <w:tr w:rsidR="00D33A3E" w:rsidRPr="00EF7B91" w:rsidTr="003F4AFF">
        <w:tc>
          <w:tcPr>
            <w:tcW w:w="4531" w:type="dxa"/>
            <w:vAlign w:val="bottom"/>
          </w:tcPr>
          <w:p w:rsidR="00D33A3E" w:rsidRPr="00EF7B91" w:rsidRDefault="00D33A3E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Andreoletti</w:t>
            </w:r>
            <w:proofErr w:type="spellEnd"/>
          </w:p>
        </w:tc>
        <w:tc>
          <w:tcPr>
            <w:tcW w:w="4531" w:type="dxa"/>
            <w:vAlign w:val="bottom"/>
          </w:tcPr>
          <w:p w:rsidR="00D33A3E" w:rsidRPr="00EF7B91" w:rsidRDefault="00D33A3E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Leopold</w:t>
            </w:r>
          </w:p>
        </w:tc>
      </w:tr>
      <w:tr w:rsidR="00D33A3E" w:rsidRPr="00EF7B91" w:rsidTr="003F4AFF">
        <w:tc>
          <w:tcPr>
            <w:tcW w:w="4531" w:type="dxa"/>
            <w:vAlign w:val="bottom"/>
          </w:tcPr>
          <w:p w:rsidR="00D33A3E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Barny</w:t>
            </w:r>
            <w:proofErr w:type="spellEnd"/>
          </w:p>
        </w:tc>
        <w:tc>
          <w:tcPr>
            <w:tcW w:w="4531" w:type="dxa"/>
            <w:vAlign w:val="bottom"/>
          </w:tcPr>
          <w:p w:rsidR="00D33A3E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Christian</w:t>
            </w:r>
          </w:p>
        </w:tc>
      </w:tr>
      <w:tr w:rsidR="003006CA" w:rsidRPr="00EF7B91" w:rsidTr="003F4AFF"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Censier</w:t>
            </w:r>
          </w:p>
        </w:tc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Thierry</w:t>
            </w:r>
          </w:p>
        </w:tc>
      </w:tr>
      <w:tr w:rsidR="003006CA" w:rsidRPr="00EF7B91" w:rsidTr="003F4AFF"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Censier</w:t>
            </w:r>
          </w:p>
        </w:tc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Catherine</w:t>
            </w:r>
          </w:p>
        </w:tc>
      </w:tr>
      <w:tr w:rsidR="003006CA" w:rsidRPr="00EF7B91" w:rsidTr="003F4AFF"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Deloume</w:t>
            </w:r>
            <w:proofErr w:type="spellEnd"/>
          </w:p>
        </w:tc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Eric</w:t>
            </w:r>
          </w:p>
        </w:tc>
      </w:tr>
      <w:tr w:rsidR="003006CA" w:rsidRPr="00EF7B91" w:rsidTr="003F4AFF"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Guittard</w:t>
            </w:r>
            <w:proofErr w:type="spellEnd"/>
          </w:p>
        </w:tc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Jean François</w:t>
            </w:r>
          </w:p>
        </w:tc>
      </w:tr>
      <w:tr w:rsidR="003006CA" w:rsidRPr="00EF7B91" w:rsidTr="003F4AFF"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Greffier</w:t>
            </w:r>
          </w:p>
        </w:tc>
        <w:tc>
          <w:tcPr>
            <w:tcW w:w="4531" w:type="dxa"/>
            <w:vAlign w:val="bottom"/>
          </w:tcPr>
          <w:p w:rsidR="003006CA" w:rsidRPr="00EF7B91" w:rsidRDefault="003006CA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Catherine</w:t>
            </w:r>
          </w:p>
        </w:tc>
      </w:tr>
      <w:tr w:rsidR="003006CA" w:rsidRPr="00EF7B91" w:rsidTr="003F4AFF"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Nicolas</w:t>
            </w:r>
          </w:p>
        </w:tc>
      </w:tr>
      <w:tr w:rsidR="003006CA" w:rsidRPr="00EF7B91" w:rsidTr="00732005"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 xml:space="preserve">Roux </w:t>
            </w:r>
            <w:proofErr w:type="spellStart"/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Dur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af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ourt</w:t>
            </w:r>
            <w:proofErr w:type="spellEnd"/>
          </w:p>
        </w:tc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Philippe</w:t>
            </w:r>
          </w:p>
        </w:tc>
      </w:tr>
      <w:tr w:rsidR="003006CA" w:rsidRPr="00EF7B91" w:rsidTr="00732005"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Sterckx</w:t>
            </w:r>
            <w:proofErr w:type="spellEnd"/>
          </w:p>
        </w:tc>
        <w:tc>
          <w:tcPr>
            <w:tcW w:w="4531" w:type="dxa"/>
            <w:vAlign w:val="bottom"/>
          </w:tcPr>
          <w:p w:rsidR="003006CA" w:rsidRPr="00EF7B91" w:rsidRDefault="003006CA" w:rsidP="00D33A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Yves</w:t>
            </w:r>
          </w:p>
        </w:tc>
      </w:tr>
      <w:tr w:rsidR="00AD52B9" w:rsidRPr="00EF7B91" w:rsidTr="00732005">
        <w:tc>
          <w:tcPr>
            <w:tcW w:w="4531" w:type="dxa"/>
            <w:vAlign w:val="bottom"/>
          </w:tcPr>
          <w:p w:rsidR="00AD52B9" w:rsidRPr="00EF7B91" w:rsidRDefault="00AD52B9" w:rsidP="00F8641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Tabary</w:t>
            </w:r>
            <w:proofErr w:type="spellEnd"/>
          </w:p>
        </w:tc>
        <w:tc>
          <w:tcPr>
            <w:tcW w:w="4531" w:type="dxa"/>
            <w:vAlign w:val="bottom"/>
          </w:tcPr>
          <w:p w:rsidR="00AD52B9" w:rsidRPr="00EF7B91" w:rsidRDefault="00AD52B9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Serge</w:t>
            </w:r>
          </w:p>
        </w:tc>
      </w:tr>
      <w:tr w:rsidR="00AD52B9" w:rsidRPr="00EF7B91" w:rsidTr="00732005">
        <w:tc>
          <w:tcPr>
            <w:tcW w:w="4531" w:type="dxa"/>
            <w:vAlign w:val="bottom"/>
          </w:tcPr>
          <w:p w:rsidR="00AD52B9" w:rsidRPr="00EF7B91" w:rsidRDefault="00AD52B9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Varaldi</w:t>
            </w:r>
            <w:proofErr w:type="spellEnd"/>
          </w:p>
        </w:tc>
        <w:tc>
          <w:tcPr>
            <w:tcW w:w="4531" w:type="dxa"/>
            <w:vAlign w:val="bottom"/>
          </w:tcPr>
          <w:p w:rsidR="00AD52B9" w:rsidRPr="00EF7B91" w:rsidRDefault="00AD52B9" w:rsidP="00F864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B91">
              <w:rPr>
                <w:rFonts w:ascii="Arial" w:hAnsi="Arial" w:cs="Arial"/>
                <w:color w:val="000000"/>
                <w:sz w:val="24"/>
                <w:szCs w:val="24"/>
              </w:rPr>
              <w:t>Pascal</w:t>
            </w:r>
          </w:p>
        </w:tc>
      </w:tr>
    </w:tbl>
    <w:p w:rsidR="008E00D8" w:rsidRPr="00EF7B91" w:rsidRDefault="00D33A3E" w:rsidP="008E00D8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EF7B91">
        <w:rPr>
          <w:rFonts w:ascii="Arial" w:hAnsi="Arial" w:cs="Arial"/>
        </w:rPr>
        <w:br w:type="textWrapping" w:clear="all"/>
      </w:r>
    </w:p>
    <w:p w:rsidR="00CB594B" w:rsidRPr="00EF7B91" w:rsidRDefault="00CB594B" w:rsidP="00CB594B">
      <w:pPr>
        <w:pStyle w:val="Corpsdetexte"/>
        <w:rPr>
          <w:rFonts w:ascii="Arial" w:hAnsi="Arial" w:cs="Arial"/>
        </w:rPr>
      </w:pPr>
    </w:p>
    <w:p w:rsidR="008472E5" w:rsidRPr="00EF7B91" w:rsidRDefault="008472E5" w:rsidP="008472E5">
      <w:pPr>
        <w:pStyle w:val="Titre2"/>
        <w:rPr>
          <w:rFonts w:ascii="Arial" w:hAnsi="Arial" w:cs="Arial"/>
        </w:rPr>
      </w:pPr>
      <w:bookmarkStart w:id="18" w:name="_Toc536520528"/>
      <w:r w:rsidRPr="00EF7B91">
        <w:rPr>
          <w:rFonts w:ascii="Arial" w:hAnsi="Arial" w:cs="Arial"/>
        </w:rPr>
        <w:lastRenderedPageBreak/>
        <w:t>Questions Réponse diverses</w:t>
      </w:r>
      <w:bookmarkEnd w:id="18"/>
    </w:p>
    <w:p w:rsidR="008E00D8" w:rsidRPr="00EF7B91" w:rsidRDefault="008E00D8" w:rsidP="008E00D8">
      <w:pPr>
        <w:pStyle w:val="Corpsdetexte"/>
        <w:rPr>
          <w:rFonts w:ascii="Arial" w:hAnsi="Arial" w:cs="Arial"/>
        </w:rPr>
      </w:pPr>
    </w:p>
    <w:p w:rsidR="008E00D8" w:rsidRPr="00EF7B91" w:rsidRDefault="004A5572" w:rsidP="00F1099A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Le Président signale qu’un </w:t>
      </w:r>
      <w:r w:rsidR="00CA6057" w:rsidRPr="00EF7B91">
        <w:rPr>
          <w:rFonts w:ascii="Arial" w:hAnsi="Arial" w:cs="Arial"/>
          <w:sz w:val="24"/>
          <w:szCs w:val="24"/>
        </w:rPr>
        <w:t>membre s’est</w:t>
      </w:r>
      <w:r w:rsidRPr="00EF7B91">
        <w:rPr>
          <w:rFonts w:ascii="Arial" w:hAnsi="Arial" w:cs="Arial"/>
          <w:sz w:val="24"/>
          <w:szCs w:val="24"/>
        </w:rPr>
        <w:t xml:space="preserve"> plaint d’être exclu de sortie. </w:t>
      </w:r>
      <w:r w:rsidR="00DD6607" w:rsidRPr="00EF7B91">
        <w:rPr>
          <w:rFonts w:ascii="Arial" w:hAnsi="Arial" w:cs="Arial"/>
          <w:sz w:val="24"/>
          <w:szCs w:val="24"/>
        </w:rPr>
        <w:t>Le Président écoute la version des membres qui ont connaissance de l’incident afin de prendre une décision.</w:t>
      </w:r>
    </w:p>
    <w:p w:rsidR="00F1099A" w:rsidRPr="00EF7B91" w:rsidRDefault="00F1099A" w:rsidP="00F1099A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Le Président considère qu’en tout état de cause de tels incidents doivent être signalés au Bureau avant qu’ils ne prennent une trop grande gravité.</w:t>
      </w:r>
    </w:p>
    <w:p w:rsidR="00F1099A" w:rsidRPr="00EF7B91" w:rsidRDefault="00F1099A" w:rsidP="00F1099A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</w:p>
    <w:p w:rsidR="00F1099A" w:rsidRPr="00EF7B91" w:rsidRDefault="00F1099A" w:rsidP="00F1099A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1099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Jean-Claude</w:t>
      </w: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Suret indique que du fait de</w:t>
      </w:r>
    </w:p>
    <w:p w:rsidR="00F1099A" w:rsidRPr="00EF7B91" w:rsidRDefault="00F1099A" w:rsidP="00F1099A">
      <w:pPr>
        <w:pStyle w:val="Paragraphedeliste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L’absence d’</w:t>
      </w:r>
      <w:r w:rsidR="00EF28EE"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hébergement</w:t>
      </w:r>
      <w:r w:rsidR="003A5D4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région Parisienne (Mobil-Home, </w:t>
      </w:r>
      <w:r w:rsidR="00EF28EE"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terrain</w:t>
      </w: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camping et aire pour </w:t>
      </w:r>
      <w:r w:rsidR="00EF28EE"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camping-cars</w:t>
      </w: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</w:p>
    <w:p w:rsidR="00F1099A" w:rsidRPr="00EF7B91" w:rsidRDefault="00EF28EE" w:rsidP="00F1099A">
      <w:pPr>
        <w:pStyle w:val="Paragraphedeliste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L’interdiction de circulation sur les chemins agricoles</w:t>
      </w:r>
    </w:p>
    <w:p w:rsidR="00EF28EE" w:rsidRPr="00EF7B91" w:rsidRDefault="00EF28EE" w:rsidP="00EF28EE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F7B9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ne souhaite plus assurer la gestion de l’antenne Ile de France Sud.</w:t>
      </w:r>
    </w:p>
    <w:p w:rsidR="00F1099A" w:rsidRPr="00EF7B91" w:rsidRDefault="00F1099A" w:rsidP="00F1099A">
      <w:pPr>
        <w:pStyle w:val="Corpsdetexte"/>
        <w:contextualSpacing/>
        <w:jc w:val="both"/>
        <w:rPr>
          <w:rFonts w:ascii="Arial" w:hAnsi="Arial" w:cs="Arial"/>
          <w:sz w:val="24"/>
          <w:szCs w:val="24"/>
        </w:rPr>
      </w:pPr>
    </w:p>
    <w:p w:rsidR="00EF7B91" w:rsidRPr="00EF7B91" w:rsidRDefault="00EF28EE" w:rsidP="00EF7B91">
      <w:p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Thierry </w:t>
      </w:r>
      <w:proofErr w:type="spellStart"/>
      <w:r w:rsidRPr="00EF7B91">
        <w:rPr>
          <w:rFonts w:ascii="Arial" w:hAnsi="Arial" w:cs="Arial"/>
          <w:sz w:val="24"/>
          <w:szCs w:val="24"/>
        </w:rPr>
        <w:t>Foucard</w:t>
      </w:r>
      <w:proofErr w:type="spellEnd"/>
      <w:r w:rsidRPr="00EF7B91">
        <w:rPr>
          <w:rFonts w:ascii="Arial" w:hAnsi="Arial" w:cs="Arial"/>
          <w:sz w:val="24"/>
          <w:szCs w:val="24"/>
        </w:rPr>
        <w:t xml:space="preserve"> </w:t>
      </w:r>
      <w:r w:rsidR="00EF7B91" w:rsidRPr="00EF7B91">
        <w:rPr>
          <w:rFonts w:ascii="Arial" w:hAnsi="Arial" w:cs="Arial"/>
          <w:sz w:val="24"/>
          <w:szCs w:val="24"/>
        </w:rPr>
        <w:t>présente le programme de « La SICILIA MEHARI 2019 » et remet les prix de son Quizz sur la Sicile.</w:t>
      </w:r>
    </w:p>
    <w:p w:rsidR="00EF7B91" w:rsidRPr="00EF7B91" w:rsidRDefault="00EF7B91" w:rsidP="00EF7B91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EF7B91" w:rsidRPr="00EF7B91" w:rsidRDefault="00EF7B91" w:rsidP="00EF7B91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EF7B91" w:rsidRPr="00EF7B91" w:rsidRDefault="00EF7B91" w:rsidP="00EF7B91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EF7B91" w:rsidRPr="00EF7B91" w:rsidRDefault="00EF7B91" w:rsidP="00EF7B91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EF7B91">
        <w:rPr>
          <w:rFonts w:ascii="Arial" w:eastAsia="Times New Roman" w:hAnsi="Arial" w:cs="Arial"/>
          <w:sz w:val="24"/>
          <w:szCs w:val="24"/>
          <w:lang w:eastAsia="fr-FR"/>
        </w:rPr>
        <w:t>La séance est levée à 13h00</w:t>
      </w:r>
    </w:p>
    <w:p w:rsidR="00DD6607" w:rsidRPr="00EF7B91" w:rsidRDefault="00F1099A" w:rsidP="00EF7B91">
      <w:pPr>
        <w:rPr>
          <w:rFonts w:ascii="Arial" w:hAnsi="Arial" w:cs="Arial"/>
        </w:rPr>
      </w:pPr>
      <w:r w:rsidRPr="00EF7B91">
        <w:rPr>
          <w:rFonts w:ascii="Arial" w:hAnsi="Arial" w:cs="Arial"/>
        </w:rPr>
        <w:t xml:space="preserve"> </w:t>
      </w:r>
    </w:p>
    <w:p w:rsidR="00DD6607" w:rsidRPr="00EF7B91" w:rsidRDefault="00DD6607" w:rsidP="008E00D8">
      <w:pPr>
        <w:pStyle w:val="Corpsdetexte"/>
        <w:rPr>
          <w:rFonts w:ascii="Arial" w:hAnsi="Arial" w:cs="Arial"/>
          <w:sz w:val="24"/>
          <w:szCs w:val="24"/>
        </w:rPr>
      </w:pPr>
    </w:p>
    <w:p w:rsidR="008E00D8" w:rsidRPr="00EF7B91" w:rsidRDefault="008E00D8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7ABB" w:rsidRPr="00EF7B91" w:rsidRDefault="006A7ABB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br w:type="page"/>
      </w:r>
    </w:p>
    <w:p w:rsidR="006A7ABB" w:rsidRPr="00EF7B91" w:rsidRDefault="006A7ABB" w:rsidP="006A7ABB">
      <w:pPr>
        <w:pStyle w:val="Titre1"/>
        <w:numPr>
          <w:ilvl w:val="0"/>
          <w:numId w:val="0"/>
        </w:numPr>
        <w:rPr>
          <w:rFonts w:ascii="Arial" w:hAnsi="Arial" w:cs="Arial"/>
        </w:rPr>
      </w:pPr>
    </w:p>
    <w:p w:rsidR="000915D6" w:rsidRPr="00EF7B91" w:rsidRDefault="000915D6" w:rsidP="00F01A4A">
      <w:pPr>
        <w:pStyle w:val="Titre1"/>
        <w:rPr>
          <w:rFonts w:ascii="Arial" w:hAnsi="Arial" w:cs="Arial"/>
        </w:rPr>
      </w:pPr>
      <w:bookmarkStart w:id="19" w:name="_Toc536520529"/>
      <w:r w:rsidRPr="00EF7B91">
        <w:rPr>
          <w:rFonts w:ascii="Arial" w:hAnsi="Arial" w:cs="Arial"/>
        </w:rPr>
        <w:t>Relevé de décisions</w:t>
      </w:r>
      <w:bookmarkEnd w:id="19"/>
    </w:p>
    <w:p w:rsidR="00F01A4A" w:rsidRPr="00EF7B91" w:rsidRDefault="00F01A4A" w:rsidP="00F01A4A">
      <w:pPr>
        <w:pStyle w:val="Corpsdetexte"/>
        <w:ind w:left="720"/>
        <w:rPr>
          <w:rFonts w:ascii="Arial" w:hAnsi="Arial" w:cs="Arial"/>
          <w:sz w:val="24"/>
          <w:szCs w:val="24"/>
        </w:rPr>
      </w:pPr>
    </w:p>
    <w:p w:rsidR="000915D6" w:rsidRPr="00EF7B91" w:rsidRDefault="00033F1F" w:rsidP="00F4774D">
      <w:pPr>
        <w:pStyle w:val="Corpsdetext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Quitus Moral au Président</w:t>
      </w:r>
    </w:p>
    <w:p w:rsidR="00033F1F" w:rsidRPr="00EF7B91" w:rsidRDefault="00033F1F" w:rsidP="00F4774D">
      <w:pPr>
        <w:pStyle w:val="Corpsdetext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Quitus Financier au Trésorier</w:t>
      </w:r>
    </w:p>
    <w:p w:rsidR="00033F1F" w:rsidRPr="00EF7B91" w:rsidRDefault="00033F1F" w:rsidP="00F4774D">
      <w:pPr>
        <w:pStyle w:val="Corpsdetext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Mandat est donné au </w:t>
      </w:r>
      <w:r w:rsidR="00BF77D7" w:rsidRPr="00EF7B91">
        <w:rPr>
          <w:rFonts w:ascii="Arial" w:hAnsi="Arial" w:cs="Arial"/>
          <w:sz w:val="24"/>
          <w:szCs w:val="24"/>
        </w:rPr>
        <w:t>Président pour migration des comptes bancaire</w:t>
      </w:r>
      <w:r w:rsidR="003A5D4F">
        <w:rPr>
          <w:rFonts w:ascii="Arial" w:hAnsi="Arial" w:cs="Arial"/>
          <w:sz w:val="24"/>
          <w:szCs w:val="24"/>
        </w:rPr>
        <w:t>s</w:t>
      </w:r>
      <w:r w:rsidR="00BF77D7" w:rsidRPr="00EF7B91">
        <w:rPr>
          <w:rFonts w:ascii="Arial" w:hAnsi="Arial" w:cs="Arial"/>
          <w:sz w:val="24"/>
          <w:szCs w:val="24"/>
        </w:rPr>
        <w:t>.</w:t>
      </w:r>
      <w:r w:rsidRPr="00EF7B91">
        <w:rPr>
          <w:rFonts w:ascii="Arial" w:hAnsi="Arial" w:cs="Arial"/>
          <w:sz w:val="24"/>
          <w:szCs w:val="24"/>
        </w:rPr>
        <w:t xml:space="preserve"> </w:t>
      </w:r>
    </w:p>
    <w:p w:rsidR="000915D6" w:rsidRPr="00EF7B91" w:rsidRDefault="003A5D4F" w:rsidP="00F4774D">
      <w:pPr>
        <w:pStyle w:val="Corpsdetext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Mandat donné au Président </w:t>
      </w:r>
      <w:r w:rsidR="00F01A4A" w:rsidRPr="00EF7B91">
        <w:rPr>
          <w:rFonts w:ascii="Arial" w:hAnsi="Arial" w:cs="Arial"/>
          <w:sz w:val="24"/>
          <w:szCs w:val="24"/>
        </w:rPr>
        <w:t xml:space="preserve"> pour effectuer toutes les déclarations nécessaires en préfecture ou sous-préfectures des </w:t>
      </w:r>
      <w:r w:rsidR="006A7ABB" w:rsidRPr="00EF7B91">
        <w:rPr>
          <w:rFonts w:ascii="Arial" w:hAnsi="Arial" w:cs="Arial"/>
        </w:rPr>
        <w:t>Pyrénées-Atlantiques (64).</w:t>
      </w:r>
    </w:p>
    <w:p w:rsidR="007C1004" w:rsidRPr="00EF7B91" w:rsidRDefault="007C1004" w:rsidP="00F4774D">
      <w:pPr>
        <w:pStyle w:val="Corpsdetext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Serge TABARY est chargée de la mission de coordination des sorties antennes</w:t>
      </w:r>
      <w:r w:rsidR="00B0732A" w:rsidRPr="00EF7B91">
        <w:rPr>
          <w:rFonts w:ascii="Arial" w:hAnsi="Arial" w:cs="Arial"/>
          <w:sz w:val="24"/>
          <w:szCs w:val="24"/>
        </w:rPr>
        <w:t>.</w:t>
      </w:r>
    </w:p>
    <w:p w:rsidR="00B0732A" w:rsidRPr="00EF7B91" w:rsidRDefault="00B0732A" w:rsidP="00F4774D">
      <w:pPr>
        <w:pStyle w:val="Corpsdetext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Désignation du Conseil d’Administration</w:t>
      </w:r>
      <w:r w:rsidR="003A5D4F">
        <w:rPr>
          <w:rFonts w:ascii="Arial" w:hAnsi="Arial" w:cs="Arial"/>
          <w:sz w:val="24"/>
          <w:szCs w:val="24"/>
        </w:rPr>
        <w:t>.</w:t>
      </w:r>
    </w:p>
    <w:p w:rsidR="006A7ABB" w:rsidRDefault="006A7ABB" w:rsidP="002478A2">
      <w:pPr>
        <w:pStyle w:val="Corpsdetexte"/>
        <w:ind w:left="360"/>
        <w:rPr>
          <w:rFonts w:ascii="Arial" w:hAnsi="Arial" w:cs="Arial"/>
          <w:sz w:val="24"/>
          <w:szCs w:val="24"/>
        </w:rPr>
      </w:pPr>
    </w:p>
    <w:p w:rsidR="002478A2" w:rsidRPr="00EF7B91" w:rsidRDefault="002478A2" w:rsidP="002478A2">
      <w:pPr>
        <w:pStyle w:val="Corpsdetexte"/>
        <w:ind w:left="360"/>
        <w:rPr>
          <w:rFonts w:ascii="Arial" w:hAnsi="Arial" w:cs="Arial"/>
          <w:sz w:val="24"/>
          <w:szCs w:val="24"/>
        </w:rPr>
      </w:pPr>
    </w:p>
    <w:p w:rsidR="00F01A4A" w:rsidRPr="00EF7B91" w:rsidRDefault="00F01A4A" w:rsidP="00F01A4A">
      <w:pPr>
        <w:pStyle w:val="Corpsdetexte"/>
        <w:ind w:left="720"/>
        <w:rPr>
          <w:rFonts w:ascii="Arial" w:hAnsi="Arial" w:cs="Arial"/>
          <w:sz w:val="24"/>
          <w:szCs w:val="24"/>
        </w:rPr>
      </w:pPr>
    </w:p>
    <w:p w:rsidR="00445FDF" w:rsidRPr="00EF7B91" w:rsidRDefault="00445FDF" w:rsidP="00445FDF">
      <w:pPr>
        <w:ind w:left="720"/>
        <w:rPr>
          <w:rFonts w:ascii="Arial" w:hAnsi="Arial" w:cs="Arial"/>
          <w:sz w:val="24"/>
          <w:szCs w:val="24"/>
        </w:rPr>
      </w:pPr>
    </w:p>
    <w:p w:rsidR="009316A3" w:rsidRPr="00EF7B91" w:rsidRDefault="009316A3" w:rsidP="009316A3">
      <w:pPr>
        <w:rPr>
          <w:rFonts w:ascii="Arial" w:hAnsi="Arial" w:cs="Arial"/>
        </w:rPr>
      </w:pPr>
    </w:p>
    <w:p w:rsidR="00EF7B91" w:rsidRPr="00EF7B91" w:rsidRDefault="00EF7B91" w:rsidP="009316A3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 xml:space="preserve">Le Président                                                                            Le Secrétaire de séance </w:t>
      </w:r>
    </w:p>
    <w:p w:rsidR="009316A3" w:rsidRPr="00EF7B91" w:rsidRDefault="00EF7B91" w:rsidP="009316A3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EF7B91">
        <w:rPr>
          <w:rFonts w:ascii="Arial" w:hAnsi="Arial" w:cs="Arial"/>
          <w:sz w:val="24"/>
          <w:szCs w:val="24"/>
        </w:rPr>
        <w:t>Thierry Censier</w:t>
      </w:r>
      <w:r w:rsidRPr="00EF7B91">
        <w:rPr>
          <w:sz w:val="24"/>
          <w:szCs w:val="24"/>
        </w:rPr>
        <w:t xml:space="preserve">                                                                                                      </w:t>
      </w:r>
      <w:r w:rsidRPr="00EF7B91">
        <w:rPr>
          <w:rFonts w:ascii="Arial" w:hAnsi="Arial" w:cs="Arial"/>
          <w:sz w:val="24"/>
          <w:szCs w:val="24"/>
        </w:rPr>
        <w:t xml:space="preserve">Pascal </w:t>
      </w:r>
      <w:proofErr w:type="spellStart"/>
      <w:r w:rsidRPr="00EF7B91">
        <w:rPr>
          <w:rFonts w:ascii="Arial" w:hAnsi="Arial" w:cs="Arial"/>
          <w:sz w:val="24"/>
          <w:szCs w:val="24"/>
        </w:rPr>
        <w:t>Varaldi</w:t>
      </w:r>
      <w:proofErr w:type="spellEnd"/>
    </w:p>
    <w:sectPr w:rsidR="009316A3" w:rsidRPr="00EF7B91" w:rsidSect="00416325">
      <w:headerReference w:type="default" r:id="rId8"/>
      <w:footerReference w:type="default" r:id="rId9"/>
      <w:pgSz w:w="11906" w:h="16838"/>
      <w:pgMar w:top="1304" w:right="1417" w:bottom="1304" w:left="1417" w:header="595" w:footer="59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2" w:rsidRDefault="00584C72">
      <w:pPr>
        <w:spacing w:after="0" w:line="240" w:lineRule="auto"/>
      </w:pPr>
      <w:r>
        <w:separator/>
      </w:r>
    </w:p>
  </w:endnote>
  <w:endnote w:type="continuationSeparator" w:id="0">
    <w:p w:rsidR="00584C72" w:rsidRDefault="0058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9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A3" w:rsidRDefault="009316A3" w:rsidP="009141AD">
    <w:pPr>
      <w:pStyle w:val="Pieddepage"/>
      <w:jc w:val="center"/>
      <w:rPr>
        <w:rFonts w:ascii="Arial" w:hAnsi="Arial"/>
      </w:rPr>
    </w:pPr>
    <w:r>
      <w:rPr>
        <w:rFonts w:ascii="Arial" w:hAnsi="Arial"/>
      </w:rPr>
      <w:t>Compte rendu</w:t>
    </w:r>
  </w:p>
  <w:p w:rsidR="009141AD" w:rsidRPr="009141AD" w:rsidRDefault="004C6440" w:rsidP="009141AD">
    <w:pPr>
      <w:pStyle w:val="Pieddepage"/>
      <w:jc w:val="center"/>
      <w:rPr>
        <w:rFonts w:ascii="Arial" w:hAnsi="Arial"/>
      </w:rPr>
    </w:pPr>
    <w:r>
      <w:rPr>
        <w:rFonts w:ascii="Arial" w:hAnsi="Arial"/>
      </w:rPr>
      <w:t xml:space="preserve"> Assemblée Générale </w:t>
    </w:r>
    <w:r w:rsidR="00D033D5">
      <w:rPr>
        <w:rFonts w:ascii="Arial" w:hAnsi="Arial"/>
      </w:rPr>
      <w:t>Ordinaire</w:t>
    </w:r>
    <w:r>
      <w:rPr>
        <w:rFonts w:ascii="Arial" w:hAnsi="Arial"/>
      </w:rPr>
      <w:t xml:space="preserve"> 26 Janvier 2019</w:t>
    </w:r>
  </w:p>
  <w:p w:rsidR="00CF329C" w:rsidRDefault="00CF329C">
    <w:pPr>
      <w:pStyle w:val="Pieddepage"/>
    </w:pPr>
    <w:r>
      <w:tab/>
    </w:r>
    <w:r>
      <w:rPr>
        <w:rFonts w:ascii="Arial" w:hAnsi="Arial"/>
      </w:rPr>
      <w:t xml:space="preserve">- </w:t>
    </w:r>
    <w:r w:rsidR="00416325">
      <w:fldChar w:fldCharType="begin"/>
    </w:r>
    <w:r>
      <w:instrText xml:space="preserve"> PAGE </w:instrText>
    </w:r>
    <w:r w:rsidR="00416325">
      <w:fldChar w:fldCharType="separate"/>
    </w:r>
    <w:r w:rsidR="00827604">
      <w:rPr>
        <w:noProof/>
      </w:rPr>
      <w:t>7</w:t>
    </w:r>
    <w:r w:rsidR="00416325">
      <w:fldChar w:fldCharType="end"/>
    </w:r>
    <w:r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2" w:rsidRDefault="00584C72">
      <w:pPr>
        <w:spacing w:after="0" w:line="240" w:lineRule="auto"/>
      </w:pPr>
      <w:r>
        <w:separator/>
      </w:r>
    </w:p>
  </w:footnote>
  <w:footnote w:type="continuationSeparator" w:id="0">
    <w:p w:rsidR="00584C72" w:rsidRDefault="0058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9C" w:rsidRDefault="00C80C55">
    <w:pPr>
      <w:pStyle w:val="En-tte"/>
      <w:jc w:val="center"/>
      <w:rPr>
        <w:rFonts w:ascii="Arial" w:hAnsi="Arial" w:cs="Arial"/>
        <w:b/>
        <w:bCs/>
        <w:sz w:val="36"/>
        <w:szCs w:val="36"/>
      </w:rPr>
    </w:pPr>
    <w:r>
      <w:rPr>
        <w:noProof/>
        <w:lang w:eastAsia="fr-FR"/>
      </w:rPr>
      <w:drawing>
        <wp:inline distT="0" distB="0" distL="0" distR="0">
          <wp:extent cx="5372100" cy="1638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638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329C" w:rsidRDefault="00280F0E">
    <w:pPr>
      <w:pStyle w:val="En-tte"/>
      <w:pBdr>
        <w:bottom w:val="single" w:sz="1" w:space="0" w:color="000000"/>
      </w:pBdr>
      <w:jc w:val="center"/>
    </w:pPr>
    <w:r>
      <w:rPr>
        <w:rFonts w:ascii="Arial" w:hAnsi="Arial" w:cs="Arial"/>
        <w:b/>
        <w:bCs/>
        <w:sz w:val="36"/>
        <w:szCs w:val="36"/>
      </w:rPr>
      <w:t xml:space="preserve">Compte Rendu Assemblée Générale </w:t>
    </w:r>
    <w:r w:rsidR="00CC7BCB">
      <w:rPr>
        <w:rFonts w:ascii="Arial" w:hAnsi="Arial" w:cs="Arial"/>
        <w:b/>
        <w:bCs/>
        <w:sz w:val="36"/>
        <w:szCs w:val="36"/>
      </w:rPr>
      <w:t>Ordinaire</w:t>
    </w:r>
    <w:r w:rsidR="00D033D5">
      <w:rPr>
        <w:rFonts w:ascii="Arial" w:hAnsi="Arial" w:cs="Arial"/>
        <w:b/>
        <w:bCs/>
        <w:sz w:val="36"/>
        <w:szCs w:val="36"/>
      </w:rPr>
      <w:t xml:space="preserve">        </w:t>
    </w:r>
    <w:r>
      <w:rPr>
        <w:rFonts w:ascii="Arial" w:hAnsi="Arial" w:cs="Arial"/>
        <w:b/>
        <w:bCs/>
        <w:sz w:val="36"/>
        <w:szCs w:val="36"/>
      </w:rPr>
      <w:t xml:space="preserve"> 26 Janvier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426"/>
        </w:tabs>
        <w:ind w:left="1290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99A10F0"/>
    <w:multiLevelType w:val="hybridMultilevel"/>
    <w:tmpl w:val="FA3EC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FB0A9A"/>
    <w:multiLevelType w:val="hybridMultilevel"/>
    <w:tmpl w:val="D7E0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D36227"/>
    <w:multiLevelType w:val="hybridMultilevel"/>
    <w:tmpl w:val="99607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942B7F"/>
    <w:multiLevelType w:val="hybridMultilevel"/>
    <w:tmpl w:val="435A4E9A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DF451B"/>
    <w:multiLevelType w:val="hybridMultilevel"/>
    <w:tmpl w:val="AC420558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093005"/>
    <w:multiLevelType w:val="hybridMultilevel"/>
    <w:tmpl w:val="BE2AC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7E6F38"/>
    <w:multiLevelType w:val="hybridMultilevel"/>
    <w:tmpl w:val="F2843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431A8"/>
    <w:multiLevelType w:val="hybridMultilevel"/>
    <w:tmpl w:val="5F083D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60B62"/>
    <w:multiLevelType w:val="hybridMultilevel"/>
    <w:tmpl w:val="A5A2C104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5E39DF"/>
    <w:multiLevelType w:val="hybridMultilevel"/>
    <w:tmpl w:val="03AC222E"/>
    <w:lvl w:ilvl="0" w:tplc="DEF875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C3E2B"/>
    <w:multiLevelType w:val="hybridMultilevel"/>
    <w:tmpl w:val="770A3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977F0"/>
    <w:multiLevelType w:val="hybridMultilevel"/>
    <w:tmpl w:val="1D604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A9609F"/>
    <w:multiLevelType w:val="hybridMultilevel"/>
    <w:tmpl w:val="0284D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06E6E"/>
    <w:multiLevelType w:val="hybridMultilevel"/>
    <w:tmpl w:val="963AA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97485"/>
    <w:multiLevelType w:val="hybridMultilevel"/>
    <w:tmpl w:val="EB26C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563FF"/>
    <w:multiLevelType w:val="hybridMultilevel"/>
    <w:tmpl w:val="05749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A09E7"/>
    <w:multiLevelType w:val="hybridMultilevel"/>
    <w:tmpl w:val="D4BA9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9EC"/>
    <w:multiLevelType w:val="hybridMultilevel"/>
    <w:tmpl w:val="2C46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0"/>
  </w:num>
  <w:num w:numId="22">
    <w:abstractNumId w:val="16"/>
  </w:num>
  <w:num w:numId="23">
    <w:abstractNumId w:val="37"/>
  </w:num>
  <w:num w:numId="24">
    <w:abstractNumId w:val="35"/>
  </w:num>
  <w:num w:numId="25">
    <w:abstractNumId w:val="29"/>
  </w:num>
  <w:num w:numId="26">
    <w:abstractNumId w:val="31"/>
  </w:num>
  <w:num w:numId="27">
    <w:abstractNumId w:val="27"/>
  </w:num>
  <w:num w:numId="28">
    <w:abstractNumId w:val="32"/>
  </w:num>
  <w:num w:numId="29">
    <w:abstractNumId w:val="33"/>
  </w:num>
  <w:num w:numId="30">
    <w:abstractNumId w:val="34"/>
  </w:num>
  <w:num w:numId="31">
    <w:abstractNumId w:val="24"/>
  </w:num>
  <w:num w:numId="32">
    <w:abstractNumId w:val="28"/>
  </w:num>
  <w:num w:numId="33">
    <w:abstractNumId w:val="23"/>
  </w:num>
  <w:num w:numId="34">
    <w:abstractNumId w:val="36"/>
  </w:num>
  <w:num w:numId="35">
    <w:abstractNumId w:val="25"/>
  </w:num>
  <w:num w:numId="36">
    <w:abstractNumId w:val="21"/>
  </w:num>
  <w:num w:numId="37">
    <w:abstractNumId w:val="30"/>
  </w:num>
  <w:num w:numId="38">
    <w:abstractNumId w:val="26"/>
  </w:num>
  <w:num w:numId="39">
    <w:abstractNumId w:val="2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5C"/>
    <w:rsid w:val="00012E22"/>
    <w:rsid w:val="000332F1"/>
    <w:rsid w:val="00033F1F"/>
    <w:rsid w:val="00051B7B"/>
    <w:rsid w:val="00052DBC"/>
    <w:rsid w:val="000915D6"/>
    <w:rsid w:val="000A6E03"/>
    <w:rsid w:val="000D524C"/>
    <w:rsid w:val="000E0289"/>
    <w:rsid w:val="00120250"/>
    <w:rsid w:val="001266C3"/>
    <w:rsid w:val="00143514"/>
    <w:rsid w:val="00155537"/>
    <w:rsid w:val="0017425C"/>
    <w:rsid w:val="00184EE1"/>
    <w:rsid w:val="0018598A"/>
    <w:rsid w:val="00195373"/>
    <w:rsid w:val="001D0C63"/>
    <w:rsid w:val="00202A77"/>
    <w:rsid w:val="00207C02"/>
    <w:rsid w:val="00214A1B"/>
    <w:rsid w:val="00225391"/>
    <w:rsid w:val="0022585D"/>
    <w:rsid w:val="00241EFA"/>
    <w:rsid w:val="002478A2"/>
    <w:rsid w:val="00252D48"/>
    <w:rsid w:val="002631F8"/>
    <w:rsid w:val="00264356"/>
    <w:rsid w:val="00270B3F"/>
    <w:rsid w:val="00272BDA"/>
    <w:rsid w:val="00280F0E"/>
    <w:rsid w:val="002E352D"/>
    <w:rsid w:val="002E44A0"/>
    <w:rsid w:val="003006CA"/>
    <w:rsid w:val="00325502"/>
    <w:rsid w:val="00333347"/>
    <w:rsid w:val="00333C23"/>
    <w:rsid w:val="00342D7E"/>
    <w:rsid w:val="00382DEB"/>
    <w:rsid w:val="003A5D4F"/>
    <w:rsid w:val="003B0289"/>
    <w:rsid w:val="003C0A6F"/>
    <w:rsid w:val="003C7A48"/>
    <w:rsid w:val="003D1537"/>
    <w:rsid w:val="00416325"/>
    <w:rsid w:val="00424FA8"/>
    <w:rsid w:val="0043064B"/>
    <w:rsid w:val="00445FDF"/>
    <w:rsid w:val="00473BA3"/>
    <w:rsid w:val="00474D36"/>
    <w:rsid w:val="00483597"/>
    <w:rsid w:val="004A5572"/>
    <w:rsid w:val="004C6440"/>
    <w:rsid w:val="004F0B7A"/>
    <w:rsid w:val="004F21B4"/>
    <w:rsid w:val="0055232D"/>
    <w:rsid w:val="00553DE7"/>
    <w:rsid w:val="00571212"/>
    <w:rsid w:val="005802C1"/>
    <w:rsid w:val="00584C72"/>
    <w:rsid w:val="005B5F75"/>
    <w:rsid w:val="005C723D"/>
    <w:rsid w:val="00613EA8"/>
    <w:rsid w:val="00644F0C"/>
    <w:rsid w:val="006601AF"/>
    <w:rsid w:val="00682F10"/>
    <w:rsid w:val="00696225"/>
    <w:rsid w:val="006A7ABB"/>
    <w:rsid w:val="006C4752"/>
    <w:rsid w:val="006C5E5F"/>
    <w:rsid w:val="006C60AA"/>
    <w:rsid w:val="0070240E"/>
    <w:rsid w:val="00721F7C"/>
    <w:rsid w:val="00731BB7"/>
    <w:rsid w:val="00762272"/>
    <w:rsid w:val="00764266"/>
    <w:rsid w:val="007C1004"/>
    <w:rsid w:val="007C18C9"/>
    <w:rsid w:val="007C5AC5"/>
    <w:rsid w:val="00825274"/>
    <w:rsid w:val="00827604"/>
    <w:rsid w:val="00831B85"/>
    <w:rsid w:val="008472E5"/>
    <w:rsid w:val="00872A7B"/>
    <w:rsid w:val="008B1A83"/>
    <w:rsid w:val="008E00D8"/>
    <w:rsid w:val="008E39A8"/>
    <w:rsid w:val="008E62B5"/>
    <w:rsid w:val="008F0057"/>
    <w:rsid w:val="009141AD"/>
    <w:rsid w:val="009316A3"/>
    <w:rsid w:val="00934397"/>
    <w:rsid w:val="009621D7"/>
    <w:rsid w:val="009A377D"/>
    <w:rsid w:val="009E5C9D"/>
    <w:rsid w:val="009E7DBE"/>
    <w:rsid w:val="00A14BB5"/>
    <w:rsid w:val="00A160C1"/>
    <w:rsid w:val="00A34420"/>
    <w:rsid w:val="00A92B17"/>
    <w:rsid w:val="00AD45E2"/>
    <w:rsid w:val="00AD52B9"/>
    <w:rsid w:val="00B05FBF"/>
    <w:rsid w:val="00B0732A"/>
    <w:rsid w:val="00B11159"/>
    <w:rsid w:val="00B25119"/>
    <w:rsid w:val="00B26AF3"/>
    <w:rsid w:val="00B53AAD"/>
    <w:rsid w:val="00B74E9A"/>
    <w:rsid w:val="00B817B6"/>
    <w:rsid w:val="00B8481B"/>
    <w:rsid w:val="00BE32FD"/>
    <w:rsid w:val="00BF77D7"/>
    <w:rsid w:val="00C4628C"/>
    <w:rsid w:val="00C47E72"/>
    <w:rsid w:val="00C80C55"/>
    <w:rsid w:val="00CA118B"/>
    <w:rsid w:val="00CA6057"/>
    <w:rsid w:val="00CB2320"/>
    <w:rsid w:val="00CB594B"/>
    <w:rsid w:val="00CC7BCB"/>
    <w:rsid w:val="00CF19BD"/>
    <w:rsid w:val="00CF24FA"/>
    <w:rsid w:val="00CF329C"/>
    <w:rsid w:val="00D033D5"/>
    <w:rsid w:val="00D33A3E"/>
    <w:rsid w:val="00DA5354"/>
    <w:rsid w:val="00DC7B1A"/>
    <w:rsid w:val="00DD6607"/>
    <w:rsid w:val="00DF23D7"/>
    <w:rsid w:val="00DF247C"/>
    <w:rsid w:val="00E206B7"/>
    <w:rsid w:val="00E33673"/>
    <w:rsid w:val="00E33BE3"/>
    <w:rsid w:val="00EE1C34"/>
    <w:rsid w:val="00EF28EE"/>
    <w:rsid w:val="00EF7B91"/>
    <w:rsid w:val="00F01A4A"/>
    <w:rsid w:val="00F1099A"/>
    <w:rsid w:val="00F2109E"/>
    <w:rsid w:val="00F4774D"/>
    <w:rsid w:val="00FB4CDD"/>
    <w:rsid w:val="00FC4001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9EDE1B"/>
  <w15:docId w15:val="{4C1A6D89-06B3-41E6-BFB9-AC8F6C8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325"/>
    <w:pPr>
      <w:suppressAutoHyphens/>
      <w:spacing w:after="160" w:line="259" w:lineRule="auto"/>
    </w:pPr>
    <w:rPr>
      <w:rFonts w:ascii="Calibri" w:eastAsia="SimSun" w:hAnsi="Calibri" w:cs="font499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rsid w:val="00416325"/>
    <w:pPr>
      <w:keepNext/>
      <w:keepLines/>
      <w:numPr>
        <w:numId w:val="1"/>
      </w:numPr>
      <w:pBdr>
        <w:bottom w:val="single" w:sz="4" w:space="1" w:color="808080"/>
      </w:pBdr>
      <w:spacing w:before="360"/>
      <w:outlineLvl w:val="0"/>
    </w:pPr>
    <w:rPr>
      <w:rFonts w:ascii="Cambria" w:hAnsi="Cambria"/>
      <w:b/>
      <w:bCs/>
      <w:smallCaps/>
      <w:color w:val="000000"/>
      <w:sz w:val="36"/>
      <w:szCs w:val="36"/>
    </w:rPr>
  </w:style>
  <w:style w:type="paragraph" w:styleId="Titre2">
    <w:name w:val="heading 2"/>
    <w:basedOn w:val="Normal"/>
    <w:next w:val="Corpsdetexte"/>
    <w:qFormat/>
    <w:rsid w:val="00416325"/>
    <w:pPr>
      <w:keepNext/>
      <w:keepLines/>
      <w:numPr>
        <w:ilvl w:val="1"/>
        <w:numId w:val="1"/>
      </w:numPr>
      <w:spacing w:before="360" w:after="0"/>
      <w:outlineLvl w:val="1"/>
    </w:pPr>
    <w:rPr>
      <w:rFonts w:ascii="Cambria" w:hAnsi="Cambria"/>
      <w:b/>
      <w:bCs/>
      <w:smallCaps/>
      <w:color w:val="000000"/>
      <w:sz w:val="28"/>
      <w:szCs w:val="28"/>
    </w:rPr>
  </w:style>
  <w:style w:type="paragraph" w:styleId="Titre3">
    <w:name w:val="heading 3"/>
    <w:basedOn w:val="Normal"/>
    <w:next w:val="Corpsdetexte"/>
    <w:qFormat/>
    <w:rsid w:val="00416325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000000"/>
    </w:rPr>
  </w:style>
  <w:style w:type="paragraph" w:styleId="Titre4">
    <w:name w:val="heading 4"/>
    <w:basedOn w:val="Normal"/>
    <w:next w:val="Corpsdetexte"/>
    <w:qFormat/>
    <w:rsid w:val="00416325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000000"/>
    </w:rPr>
  </w:style>
  <w:style w:type="paragraph" w:styleId="Titre5">
    <w:name w:val="heading 5"/>
    <w:basedOn w:val="Normal"/>
    <w:next w:val="Corpsdetexte"/>
    <w:qFormat/>
    <w:rsid w:val="00416325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17365D"/>
    </w:rPr>
  </w:style>
  <w:style w:type="paragraph" w:styleId="Titre6">
    <w:name w:val="heading 6"/>
    <w:basedOn w:val="Normal"/>
    <w:next w:val="Corpsdetexte"/>
    <w:qFormat/>
    <w:rsid w:val="0041632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17365D"/>
    </w:rPr>
  </w:style>
  <w:style w:type="paragraph" w:styleId="Titre7">
    <w:name w:val="heading 7"/>
    <w:basedOn w:val="Normal"/>
    <w:next w:val="Corpsdetexte"/>
    <w:qFormat/>
    <w:rsid w:val="0041632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Corpsdetexte"/>
    <w:qFormat/>
    <w:rsid w:val="0041632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Corpsdetexte"/>
    <w:qFormat/>
    <w:rsid w:val="0041632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16325"/>
  </w:style>
  <w:style w:type="character" w:styleId="Lienhypertexte">
    <w:name w:val="Hyperlink"/>
    <w:rsid w:val="00416325"/>
    <w:rPr>
      <w:color w:val="0000FF"/>
      <w:u w:val="single"/>
    </w:rPr>
  </w:style>
  <w:style w:type="character" w:customStyle="1" w:styleId="Titre1Car">
    <w:name w:val="Titre 1 Car"/>
    <w:rsid w:val="00416325"/>
    <w:rPr>
      <w:rFonts w:ascii="Cambria" w:hAnsi="Cambria" w:cs="font499"/>
      <w:b/>
      <w:bCs/>
      <w:smallCaps/>
      <w:color w:val="000000"/>
      <w:sz w:val="36"/>
      <w:szCs w:val="36"/>
    </w:rPr>
  </w:style>
  <w:style w:type="character" w:customStyle="1" w:styleId="Titre2Car">
    <w:name w:val="Titre 2 Car"/>
    <w:rsid w:val="00416325"/>
    <w:rPr>
      <w:rFonts w:ascii="Cambria" w:hAnsi="Cambria" w:cs="font499"/>
      <w:b/>
      <w:bCs/>
      <w:smallCaps/>
      <w:color w:val="000000"/>
      <w:sz w:val="28"/>
      <w:szCs w:val="28"/>
    </w:rPr>
  </w:style>
  <w:style w:type="character" w:customStyle="1" w:styleId="Titre3Car">
    <w:name w:val="Titre 3 Car"/>
    <w:rsid w:val="00416325"/>
    <w:rPr>
      <w:rFonts w:ascii="Cambria" w:hAnsi="Cambria" w:cs="font499"/>
      <w:b/>
      <w:bCs/>
      <w:color w:val="000000"/>
    </w:rPr>
  </w:style>
  <w:style w:type="character" w:customStyle="1" w:styleId="Titre4Car">
    <w:name w:val="Titre 4 Car"/>
    <w:rsid w:val="00416325"/>
    <w:rPr>
      <w:rFonts w:ascii="Cambria" w:hAnsi="Cambria" w:cs="font499"/>
      <w:b/>
      <w:bCs/>
      <w:i/>
      <w:iCs/>
      <w:color w:val="000000"/>
    </w:rPr>
  </w:style>
  <w:style w:type="character" w:customStyle="1" w:styleId="Titre5Car">
    <w:name w:val="Titre 5 Car"/>
    <w:rsid w:val="00416325"/>
    <w:rPr>
      <w:rFonts w:ascii="Cambria" w:hAnsi="Cambria" w:cs="font499"/>
      <w:color w:val="17365D"/>
    </w:rPr>
  </w:style>
  <w:style w:type="character" w:customStyle="1" w:styleId="Titre6Car">
    <w:name w:val="Titre 6 Car"/>
    <w:rsid w:val="00416325"/>
    <w:rPr>
      <w:rFonts w:ascii="Cambria" w:hAnsi="Cambria" w:cs="font499"/>
      <w:i/>
      <w:iCs/>
      <w:color w:val="17365D"/>
    </w:rPr>
  </w:style>
  <w:style w:type="character" w:customStyle="1" w:styleId="Titre7Car">
    <w:name w:val="Titre 7 Car"/>
    <w:rsid w:val="00416325"/>
    <w:rPr>
      <w:rFonts w:ascii="Cambria" w:hAnsi="Cambria" w:cs="font499"/>
      <w:i/>
      <w:iCs/>
      <w:color w:val="404040"/>
    </w:rPr>
  </w:style>
  <w:style w:type="character" w:customStyle="1" w:styleId="Titre8Car">
    <w:name w:val="Titre 8 Car"/>
    <w:rsid w:val="00416325"/>
    <w:rPr>
      <w:rFonts w:ascii="Cambria" w:hAnsi="Cambria" w:cs="font499"/>
      <w:color w:val="404040"/>
      <w:sz w:val="20"/>
      <w:szCs w:val="20"/>
    </w:rPr>
  </w:style>
  <w:style w:type="character" w:customStyle="1" w:styleId="Titre9Car">
    <w:name w:val="Titre 9 Car"/>
    <w:rsid w:val="00416325"/>
    <w:rPr>
      <w:rFonts w:ascii="Cambria" w:hAnsi="Cambria" w:cs="font499"/>
      <w:i/>
      <w:iCs/>
      <w:color w:val="404040"/>
      <w:sz w:val="20"/>
      <w:szCs w:val="20"/>
    </w:rPr>
  </w:style>
  <w:style w:type="character" w:customStyle="1" w:styleId="TitreCar">
    <w:name w:val="Titre Car"/>
    <w:rsid w:val="00416325"/>
    <w:rPr>
      <w:rFonts w:ascii="Cambria" w:hAnsi="Cambria" w:cs="font499"/>
      <w:color w:val="000000"/>
      <w:sz w:val="56"/>
      <w:szCs w:val="56"/>
    </w:rPr>
  </w:style>
  <w:style w:type="character" w:customStyle="1" w:styleId="Sous-titreCar">
    <w:name w:val="Sous-titre Car"/>
    <w:rsid w:val="00416325"/>
    <w:rPr>
      <w:color w:val="5A5A5A"/>
      <w:spacing w:val="10"/>
    </w:rPr>
  </w:style>
  <w:style w:type="character" w:styleId="lev">
    <w:name w:val="Strong"/>
    <w:qFormat/>
    <w:rsid w:val="00416325"/>
    <w:rPr>
      <w:b/>
      <w:bCs/>
      <w:color w:val="000000"/>
    </w:rPr>
  </w:style>
  <w:style w:type="character" w:styleId="Accentuation">
    <w:name w:val="Emphasis"/>
    <w:qFormat/>
    <w:rsid w:val="00416325"/>
    <w:rPr>
      <w:i/>
      <w:iCs/>
      <w:color w:val="00000A"/>
    </w:rPr>
  </w:style>
  <w:style w:type="character" w:customStyle="1" w:styleId="CitationCar">
    <w:name w:val="Citation Car"/>
    <w:rsid w:val="00416325"/>
    <w:rPr>
      <w:i/>
      <w:iCs/>
      <w:color w:val="000000"/>
    </w:rPr>
  </w:style>
  <w:style w:type="character" w:customStyle="1" w:styleId="CitationintenseCar">
    <w:name w:val="Citation intense Car"/>
    <w:rsid w:val="00416325"/>
    <w:rPr>
      <w:color w:val="000000"/>
    </w:rPr>
  </w:style>
  <w:style w:type="character" w:customStyle="1" w:styleId="Accentuationlgre1">
    <w:name w:val="Accentuation légère1"/>
    <w:rsid w:val="00416325"/>
    <w:rPr>
      <w:i/>
      <w:iCs/>
      <w:color w:val="404040"/>
    </w:rPr>
  </w:style>
  <w:style w:type="character" w:customStyle="1" w:styleId="Accentuationintense1">
    <w:name w:val="Accentuation intense1"/>
    <w:rsid w:val="00416325"/>
    <w:rPr>
      <w:b/>
      <w:bCs/>
      <w:i/>
      <w:iCs/>
      <w:caps/>
    </w:rPr>
  </w:style>
  <w:style w:type="character" w:customStyle="1" w:styleId="Rfrencelgre1">
    <w:name w:val="Référence légère1"/>
    <w:rsid w:val="00416325"/>
    <w:rPr>
      <w:smallCaps/>
      <w:color w:val="404040"/>
      <w:u w:val="single" w:color="000000"/>
    </w:rPr>
  </w:style>
  <w:style w:type="character" w:customStyle="1" w:styleId="Rfrenceintense1">
    <w:name w:val="Référence intense1"/>
    <w:rsid w:val="00416325"/>
    <w:rPr>
      <w:b/>
      <w:bCs/>
      <w:smallCaps/>
      <w:u w:val="single"/>
    </w:rPr>
  </w:style>
  <w:style w:type="character" w:customStyle="1" w:styleId="Titredulivre1">
    <w:name w:val="Titre du livre1"/>
    <w:rsid w:val="00416325"/>
    <w:rPr>
      <w:b w:val="0"/>
      <w:bCs w:val="0"/>
      <w:smallCaps/>
      <w:spacing w:val="5"/>
    </w:rPr>
  </w:style>
  <w:style w:type="character" w:customStyle="1" w:styleId="ListLabel1">
    <w:name w:val="ListLabel 1"/>
    <w:rsid w:val="00416325"/>
    <w:rPr>
      <w:rFonts w:cs="Courier New"/>
    </w:rPr>
  </w:style>
  <w:style w:type="paragraph" w:customStyle="1" w:styleId="Titre10">
    <w:name w:val="Titre1"/>
    <w:basedOn w:val="Normal"/>
    <w:next w:val="Corpsdetexte"/>
    <w:rsid w:val="004163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416325"/>
    <w:pPr>
      <w:spacing w:after="120"/>
    </w:pPr>
  </w:style>
  <w:style w:type="paragraph" w:styleId="Liste">
    <w:name w:val="List"/>
    <w:basedOn w:val="Corpsdetexte"/>
    <w:rsid w:val="00416325"/>
    <w:rPr>
      <w:rFonts w:cs="Mangal"/>
    </w:rPr>
  </w:style>
  <w:style w:type="paragraph" w:customStyle="1" w:styleId="Lgende1">
    <w:name w:val="Légende1"/>
    <w:basedOn w:val="Normal"/>
    <w:rsid w:val="00416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16325"/>
    <w:pPr>
      <w:suppressLineNumbers/>
    </w:pPr>
    <w:rPr>
      <w:rFonts w:cs="Mangal"/>
    </w:rPr>
  </w:style>
  <w:style w:type="paragraph" w:styleId="En-tte">
    <w:name w:val="header"/>
    <w:basedOn w:val="Normal"/>
    <w:rsid w:val="00416325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6325"/>
    <w:pPr>
      <w:suppressLineNumbers/>
      <w:tabs>
        <w:tab w:val="center" w:pos="4536"/>
        <w:tab w:val="right" w:pos="9072"/>
      </w:tabs>
    </w:pPr>
  </w:style>
  <w:style w:type="paragraph" w:styleId="TM1">
    <w:name w:val="toc 1"/>
    <w:basedOn w:val="Normal"/>
    <w:uiPriority w:val="39"/>
    <w:rsid w:val="00416325"/>
    <w:pPr>
      <w:tabs>
        <w:tab w:val="right" w:leader="dot" w:pos="9638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TM2">
    <w:name w:val="toc 2"/>
    <w:basedOn w:val="Normal"/>
    <w:uiPriority w:val="39"/>
    <w:rsid w:val="00416325"/>
    <w:pPr>
      <w:tabs>
        <w:tab w:val="right" w:leader="dot" w:pos="9355"/>
      </w:tabs>
      <w:ind w:left="240"/>
    </w:pPr>
    <w:rPr>
      <w:rFonts w:cs="Calibri"/>
      <w:smallCaps/>
      <w:sz w:val="20"/>
      <w:szCs w:val="20"/>
    </w:rPr>
  </w:style>
  <w:style w:type="paragraph" w:styleId="TM3">
    <w:name w:val="toc 3"/>
    <w:basedOn w:val="Normal"/>
    <w:uiPriority w:val="39"/>
    <w:rsid w:val="00416325"/>
    <w:pPr>
      <w:tabs>
        <w:tab w:val="right" w:leader="dot" w:pos="9072"/>
      </w:tabs>
      <w:ind w:left="480"/>
    </w:pPr>
    <w:rPr>
      <w:rFonts w:cs="Calibri"/>
      <w:i/>
      <w:iCs/>
      <w:sz w:val="20"/>
      <w:szCs w:val="20"/>
    </w:rPr>
  </w:style>
  <w:style w:type="paragraph" w:styleId="TM4">
    <w:name w:val="toc 4"/>
    <w:basedOn w:val="Normal"/>
    <w:uiPriority w:val="39"/>
    <w:rsid w:val="00416325"/>
    <w:pPr>
      <w:tabs>
        <w:tab w:val="right" w:leader="dot" w:pos="8789"/>
      </w:tabs>
      <w:ind w:left="720"/>
    </w:pPr>
    <w:rPr>
      <w:rFonts w:cs="Calibri"/>
      <w:sz w:val="18"/>
      <w:szCs w:val="18"/>
    </w:rPr>
  </w:style>
  <w:style w:type="paragraph" w:styleId="TM5">
    <w:name w:val="toc 5"/>
    <w:basedOn w:val="Normal"/>
    <w:rsid w:val="00416325"/>
    <w:pPr>
      <w:tabs>
        <w:tab w:val="right" w:leader="dot" w:pos="8506"/>
      </w:tabs>
      <w:ind w:left="960"/>
    </w:pPr>
    <w:rPr>
      <w:rFonts w:cs="Calibri"/>
      <w:sz w:val="18"/>
      <w:szCs w:val="18"/>
    </w:rPr>
  </w:style>
  <w:style w:type="paragraph" w:styleId="TM6">
    <w:name w:val="toc 6"/>
    <w:basedOn w:val="Normal"/>
    <w:rsid w:val="00416325"/>
    <w:pPr>
      <w:tabs>
        <w:tab w:val="right" w:leader="dot" w:pos="8223"/>
      </w:tabs>
      <w:ind w:left="1200"/>
    </w:pPr>
    <w:rPr>
      <w:rFonts w:cs="Calibri"/>
      <w:sz w:val="18"/>
      <w:szCs w:val="18"/>
    </w:rPr>
  </w:style>
  <w:style w:type="paragraph" w:styleId="TM7">
    <w:name w:val="toc 7"/>
    <w:basedOn w:val="Normal"/>
    <w:rsid w:val="00416325"/>
    <w:pPr>
      <w:tabs>
        <w:tab w:val="right" w:leader="dot" w:pos="7940"/>
      </w:tabs>
      <w:ind w:left="1440"/>
    </w:pPr>
    <w:rPr>
      <w:rFonts w:cs="Calibri"/>
      <w:sz w:val="18"/>
      <w:szCs w:val="18"/>
    </w:rPr>
  </w:style>
  <w:style w:type="paragraph" w:styleId="TM8">
    <w:name w:val="toc 8"/>
    <w:basedOn w:val="Normal"/>
    <w:rsid w:val="00416325"/>
    <w:pPr>
      <w:tabs>
        <w:tab w:val="right" w:leader="dot" w:pos="7657"/>
      </w:tabs>
      <w:ind w:left="1680"/>
    </w:pPr>
    <w:rPr>
      <w:rFonts w:cs="Calibri"/>
      <w:sz w:val="18"/>
      <w:szCs w:val="18"/>
    </w:rPr>
  </w:style>
  <w:style w:type="paragraph" w:styleId="TM9">
    <w:name w:val="toc 9"/>
    <w:basedOn w:val="Normal"/>
    <w:rsid w:val="00416325"/>
    <w:pPr>
      <w:tabs>
        <w:tab w:val="right" w:leader="dot" w:pos="7374"/>
      </w:tabs>
      <w:ind w:left="1920"/>
    </w:pPr>
    <w:rPr>
      <w:rFonts w:cs="Calibri"/>
      <w:sz w:val="18"/>
      <w:szCs w:val="18"/>
    </w:rPr>
  </w:style>
  <w:style w:type="paragraph" w:customStyle="1" w:styleId="Lgende2">
    <w:name w:val="Légende2"/>
    <w:basedOn w:val="Normal"/>
    <w:rsid w:val="00416325"/>
    <w:pPr>
      <w:spacing w:after="200" w:line="100" w:lineRule="atLeast"/>
    </w:pPr>
    <w:rPr>
      <w:i/>
      <w:iCs/>
      <w:color w:val="1F497D"/>
      <w:sz w:val="18"/>
      <w:szCs w:val="18"/>
    </w:rPr>
  </w:style>
  <w:style w:type="paragraph" w:styleId="Titre">
    <w:name w:val="Title"/>
    <w:basedOn w:val="Normal"/>
    <w:next w:val="Sous-titre"/>
    <w:qFormat/>
    <w:rsid w:val="00416325"/>
    <w:pPr>
      <w:spacing w:after="0" w:line="100" w:lineRule="atLeast"/>
    </w:pPr>
    <w:rPr>
      <w:rFonts w:ascii="Cambria" w:hAnsi="Cambria"/>
      <w:b/>
      <w:bCs/>
      <w:color w:val="000000"/>
      <w:sz w:val="56"/>
      <w:szCs w:val="56"/>
    </w:rPr>
  </w:style>
  <w:style w:type="paragraph" w:styleId="Sous-titre">
    <w:name w:val="Subtitle"/>
    <w:basedOn w:val="Normal"/>
    <w:next w:val="Corpsdetexte"/>
    <w:qFormat/>
    <w:rsid w:val="00416325"/>
    <w:rPr>
      <w:i/>
      <w:iCs/>
      <w:color w:val="5A5A5A"/>
      <w:spacing w:val="10"/>
      <w:sz w:val="28"/>
      <w:szCs w:val="28"/>
    </w:rPr>
  </w:style>
  <w:style w:type="paragraph" w:customStyle="1" w:styleId="Sansinterligne1">
    <w:name w:val="Sans interligne1"/>
    <w:rsid w:val="00416325"/>
    <w:pPr>
      <w:suppressAutoHyphens/>
      <w:spacing w:line="100" w:lineRule="atLeast"/>
    </w:pPr>
    <w:rPr>
      <w:rFonts w:ascii="Calibri" w:eastAsia="SimSun" w:hAnsi="Calibri" w:cs="font499"/>
      <w:sz w:val="22"/>
      <w:szCs w:val="22"/>
      <w:lang w:eastAsia="ar-SA"/>
    </w:rPr>
  </w:style>
  <w:style w:type="paragraph" w:customStyle="1" w:styleId="Citation1">
    <w:name w:val="Citation1"/>
    <w:basedOn w:val="Normal"/>
    <w:rsid w:val="00416325"/>
    <w:pPr>
      <w:spacing w:before="160"/>
      <w:ind w:left="720" w:right="720"/>
    </w:pPr>
    <w:rPr>
      <w:i/>
      <w:iCs/>
      <w:color w:val="000000"/>
    </w:rPr>
  </w:style>
  <w:style w:type="paragraph" w:customStyle="1" w:styleId="Citationintense1">
    <w:name w:val="Citation intense1"/>
    <w:basedOn w:val="Normal"/>
    <w:rsid w:val="00416325"/>
    <w:pPr>
      <w:pBdr>
        <w:top w:val="single" w:sz="24" w:space="1" w:color="FFFFFF"/>
        <w:bottom w:val="single" w:sz="24" w:space="1" w:color="FFFFFF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customStyle="1" w:styleId="Titredetabledesmatires">
    <w:name w:val="Titre de table des matières"/>
    <w:basedOn w:val="Titre1"/>
    <w:rsid w:val="00416325"/>
    <w:pPr>
      <w:numPr>
        <w:numId w:val="0"/>
      </w:numPr>
      <w:suppressLineNumbers/>
    </w:pPr>
    <w:rPr>
      <w:sz w:val="32"/>
      <w:szCs w:val="32"/>
    </w:rPr>
  </w:style>
  <w:style w:type="table" w:styleId="Grilledutableau">
    <w:name w:val="Table Grid"/>
    <w:basedOn w:val="TableauNormal"/>
    <w:uiPriority w:val="39"/>
    <w:rsid w:val="00CB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9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47C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DCA1-5D73-4033-BF78-2F6FA23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statuts d’association loi 1901 Les soussignés</vt:lpstr>
    </vt:vector>
  </TitlesOfParts>
  <Company/>
  <LinksUpToDate>false</LinksUpToDate>
  <CharactersWithSpaces>6884</CharactersWithSpaces>
  <SharedDoc>false</SharedDoc>
  <HLinks>
    <vt:vector size="6" baseType="variant">
      <vt:variant>
        <vt:i4>1900600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_Toc530489546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statuts d’association loi 1901 Les soussignés</dc:title>
  <dc:creator>annie</dc:creator>
  <cp:lastModifiedBy>annie</cp:lastModifiedBy>
  <cp:revision>4</cp:revision>
  <cp:lastPrinted>1899-12-31T23:00:00Z</cp:lastPrinted>
  <dcterms:created xsi:type="dcterms:W3CDTF">2019-01-30T09:18:00Z</dcterms:created>
  <dcterms:modified xsi:type="dcterms:W3CDTF">2019-01-31T09:26:00Z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